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4707E" w14:textId="77777777" w:rsidR="005427B4" w:rsidRPr="00617051" w:rsidRDefault="005427B4" w:rsidP="005427B4">
      <w:pPr>
        <w:pStyle w:val="TEKSTZacznikido"/>
        <w:rPr>
          <w:color w:val="000000" w:themeColor="text1"/>
          <w:sz w:val="16"/>
          <w:szCs w:val="16"/>
        </w:rPr>
      </w:pPr>
      <w:bookmarkStart w:id="0" w:name="_GoBack"/>
      <w:bookmarkEnd w:id="0"/>
      <w:r w:rsidRPr="00617051">
        <w:rPr>
          <w:color w:val="000000" w:themeColor="text1"/>
          <w:sz w:val="16"/>
          <w:szCs w:val="16"/>
        </w:rPr>
        <w:t>Załącznik do rozporządzenia</w:t>
      </w:r>
    </w:p>
    <w:p w14:paraId="610C8CCE" w14:textId="77777777" w:rsidR="005427B4" w:rsidRPr="00617051" w:rsidRDefault="005427B4" w:rsidP="005427B4">
      <w:pPr>
        <w:pStyle w:val="TEKSTZacznikido"/>
        <w:rPr>
          <w:color w:val="000000" w:themeColor="text1"/>
          <w:sz w:val="16"/>
          <w:szCs w:val="16"/>
        </w:rPr>
      </w:pPr>
      <w:r w:rsidRPr="00617051">
        <w:rPr>
          <w:color w:val="000000" w:themeColor="text1"/>
          <w:sz w:val="16"/>
          <w:szCs w:val="16"/>
        </w:rPr>
        <w:t>Prezesa Rady Ministrów</w:t>
      </w:r>
    </w:p>
    <w:p w14:paraId="39829E91" w14:textId="49966B22" w:rsidR="005427B4" w:rsidRPr="00617051" w:rsidRDefault="005427B4" w:rsidP="005427B4">
      <w:pPr>
        <w:pStyle w:val="TEKSTZacznikido"/>
        <w:rPr>
          <w:color w:val="000000" w:themeColor="text1"/>
          <w:sz w:val="16"/>
          <w:szCs w:val="16"/>
        </w:rPr>
      </w:pPr>
      <w:r w:rsidRPr="00617051">
        <w:rPr>
          <w:color w:val="000000" w:themeColor="text1"/>
          <w:sz w:val="16"/>
          <w:szCs w:val="16"/>
        </w:rPr>
        <w:t>z dnia .................. r.</w:t>
      </w:r>
      <w:r w:rsidR="000737E7">
        <w:rPr>
          <w:color w:val="000000" w:themeColor="text1"/>
          <w:sz w:val="16"/>
          <w:szCs w:val="16"/>
        </w:rPr>
        <w:t xml:space="preserve"> </w:t>
      </w:r>
      <w:r w:rsidRPr="00617051">
        <w:rPr>
          <w:color w:val="000000" w:themeColor="text1"/>
          <w:sz w:val="16"/>
          <w:szCs w:val="16"/>
        </w:rPr>
        <w:t>(Dz. U. poz.  .........)</w:t>
      </w:r>
    </w:p>
    <w:p w14:paraId="6309F172" w14:textId="77777777" w:rsidR="005427B4" w:rsidRPr="006E287C" w:rsidRDefault="005427B4" w:rsidP="005427B4">
      <w:pPr>
        <w:pStyle w:val="TYTTABELItytutabeli"/>
        <w:rPr>
          <w:rStyle w:val="Ppogrubienie"/>
          <w:color w:val="000000" w:themeColor="text1"/>
        </w:rPr>
      </w:pPr>
      <w:r w:rsidRPr="006E287C">
        <w:rPr>
          <w:rStyle w:val="Ppogrubienie"/>
          <w:color w:val="000000" w:themeColor="text1"/>
        </w:rPr>
        <w:t>KALENDARZ WYBORCZY</w:t>
      </w:r>
    </w:p>
    <w:p w14:paraId="0EF41FE1" w14:textId="77777777" w:rsidR="00C66C39" w:rsidRPr="00BB6819" w:rsidRDefault="00C66C39" w:rsidP="00C66C39">
      <w:pPr>
        <w:rPr>
          <w:color w:val="000000" w:themeColor="text1"/>
          <w:sz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140"/>
        <w:gridCol w:w="4593"/>
      </w:tblGrid>
      <w:tr w:rsidR="006E287C" w:rsidRPr="006B22A7" w14:paraId="6B54C3C4" w14:textId="77777777" w:rsidTr="00333F26">
        <w:trPr>
          <w:trHeight w:val="24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8E3E" w14:textId="3F49DB4B" w:rsidR="00C66C39" w:rsidRPr="006B22A7" w:rsidRDefault="00C66C39" w:rsidP="00333F26">
            <w:pPr>
              <w:pStyle w:val="TEKSTwTABELIWYRODKOWANYtekstwyrodkowanywpoziomie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Lp.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84F87" w14:textId="66C4B322" w:rsidR="00C66C39" w:rsidRPr="006B22A7" w:rsidRDefault="00C66C39" w:rsidP="00333F26">
            <w:pPr>
              <w:pStyle w:val="TEKSTwTABELIWYRODKOWANYtekstwyrodkowanywpoziomie"/>
              <w:rPr>
                <w:color w:val="000000" w:themeColor="text1"/>
                <w:sz w:val="20"/>
              </w:rPr>
            </w:pPr>
            <w:bookmarkStart w:id="1" w:name="_Hlk111029875"/>
            <w:r w:rsidRPr="006B22A7">
              <w:rPr>
                <w:color w:val="000000" w:themeColor="text1"/>
                <w:sz w:val="20"/>
              </w:rPr>
              <w:t>Termin wykonania</w:t>
            </w:r>
            <w:r w:rsidR="00333F26">
              <w:rPr>
                <w:color w:val="000000" w:themeColor="text1"/>
                <w:sz w:val="20"/>
              </w:rPr>
              <w:t xml:space="preserve"> </w:t>
            </w:r>
            <w:r w:rsidRPr="006B22A7">
              <w:rPr>
                <w:color w:val="000000" w:themeColor="text1"/>
                <w:sz w:val="20"/>
              </w:rPr>
              <w:t>czynności wyborczej</w:t>
            </w:r>
            <w:bookmarkEnd w:id="1"/>
            <w:r w:rsidR="005029C1">
              <w:rPr>
                <w:rStyle w:val="Odwoanieprzypisudolnego"/>
                <w:color w:val="000000" w:themeColor="text1"/>
                <w:sz w:val="20"/>
              </w:rPr>
              <w:footnoteReference w:customMarkFollows="1" w:id="1"/>
              <w:t>*)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FB022" w14:textId="77777777" w:rsidR="00C66C39" w:rsidRPr="006B22A7" w:rsidRDefault="00C66C39" w:rsidP="00120678">
            <w:pPr>
              <w:pStyle w:val="TEKSTwTABELIWYRODKOWANYtekstwyrodkowanywpoziomie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Treść czynności wyborczej</w:t>
            </w:r>
          </w:p>
        </w:tc>
      </w:tr>
      <w:tr w:rsidR="006E287C" w:rsidRPr="006B22A7" w14:paraId="5B2D1FE3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737FB" w14:textId="770D056F" w:rsidR="00C66C39" w:rsidRPr="006B22A7" w:rsidRDefault="000737E7" w:rsidP="00120678">
            <w:pPr>
              <w:pStyle w:val="TEKSTwTABELIWYRODKOWANYtekstwyrodkowanywpoziomie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B62BD" w14:textId="77777777" w:rsidR="00C66C39" w:rsidRPr="006B22A7" w:rsidRDefault="00C66C39" w:rsidP="00120678">
            <w:pPr>
              <w:pStyle w:val="TEKSTwTABELIWYRODKOWANYtekstwyrodkowanywpoziomie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7BC3C" w14:textId="77777777" w:rsidR="00C66C39" w:rsidRPr="006B22A7" w:rsidRDefault="00C66C39" w:rsidP="00120678">
            <w:pPr>
              <w:pStyle w:val="TEKSTwTABELIWYRODKOWANYtekstwyrodkowanywpoziomie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3</w:t>
            </w:r>
          </w:p>
        </w:tc>
      </w:tr>
      <w:tr w:rsidR="00DB17D3" w:rsidRPr="006B22A7" w14:paraId="3907817A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4C6" w14:textId="442C5B8F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50D7" w14:textId="766CBFD7" w:rsidR="00DB17D3" w:rsidRPr="006B22A7" w:rsidRDefault="00763079" w:rsidP="001453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do dnia 12</w:t>
            </w:r>
            <w:r w:rsidR="00A36A5E" w:rsidRPr="006B22A7">
              <w:rPr>
                <w:color w:val="000000" w:themeColor="text1"/>
                <w:sz w:val="20"/>
              </w:rPr>
              <w:t xml:space="preserve"> lutego 2024 r.</w:t>
            </w:r>
          </w:p>
          <w:p w14:paraId="27C593E4" w14:textId="0F809B47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1A1" w14:textId="1FEA09D9" w:rsidR="00A36A5E" w:rsidRPr="006B22A7" w:rsidRDefault="00A36A5E" w:rsidP="00DF382C">
            <w:pPr>
              <w:pStyle w:val="Tekstpodstawowywcity3"/>
              <w:ind w:firstLine="0"/>
              <w:rPr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>podanie do publicznej wiadomości, w formie obwieszczenia, informacji o okręgach wyborczych, ich granicach, numerach i liczbie radnych wybieranych w</w:t>
            </w:r>
            <w:r w:rsidR="003325C9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 xml:space="preserve"> każdym okręgu wyborczym oraz o wyznaczonej siedzibie terytorialnej komisji wyborczej dla wyborów do rad gmin, rad powiatów, sejmików województw i rad dzielnic m.st. Warszawy oraz wyborów wójtów, burmistrzów i prezydentów miast, </w:t>
            </w:r>
          </w:p>
          <w:p w14:paraId="61C76200" w14:textId="5CE8BDF9" w:rsidR="00DB17D3" w:rsidRPr="006B22A7" w:rsidRDefault="00A36A5E" w:rsidP="003325C9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sz w:val="20"/>
                <w:szCs w:val="24"/>
              </w:rPr>
              <w:t xml:space="preserve">– zawiadomienie odpowiednio Państwowej Komisji Wyborczej lub właściwego komisarza wyborczego </w:t>
            </w:r>
            <w:r w:rsidR="003325C9" w:rsidRPr="006B22A7">
              <w:rPr>
                <w:sz w:val="20"/>
                <w:szCs w:val="24"/>
              </w:rPr>
              <w:t>o</w:t>
            </w:r>
            <w:r w:rsidR="003325C9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>utworzeniu komitetu wyborczego</w:t>
            </w:r>
          </w:p>
        </w:tc>
      </w:tr>
      <w:tr w:rsidR="00DB17D3" w:rsidRPr="006B22A7" w14:paraId="004F7EA2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703D" w14:textId="16D11FD8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057C" w14:textId="3CF297B3" w:rsidR="00DB17D3" w:rsidRPr="006B22A7" w:rsidRDefault="00A36A5E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do</w:t>
            </w:r>
            <w:r w:rsidR="00763079">
              <w:rPr>
                <w:color w:val="000000" w:themeColor="text1"/>
                <w:sz w:val="20"/>
              </w:rPr>
              <w:t xml:space="preserve"> dnia 22</w:t>
            </w:r>
            <w:r w:rsidRPr="006B22A7">
              <w:rPr>
                <w:color w:val="000000" w:themeColor="text1"/>
                <w:sz w:val="20"/>
              </w:rPr>
              <w:t xml:space="preserve"> lutego 2024 r.</w:t>
            </w:r>
          </w:p>
          <w:p w14:paraId="123EB665" w14:textId="53D1A5BE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931" w14:textId="2931604A" w:rsidR="00DB17D3" w:rsidRPr="006B22A7" w:rsidRDefault="00A36A5E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>zgłaszanie komisarzom wyborczym kandydatów na członków terytorialnych komisji wyborczych</w:t>
            </w:r>
          </w:p>
        </w:tc>
      </w:tr>
      <w:tr w:rsidR="00DB17D3" w:rsidRPr="006B22A7" w14:paraId="2A238203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B6C0" w14:textId="36BB659C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D62F" w14:textId="561BDF51" w:rsidR="00DB17D3" w:rsidRPr="006B22A7" w:rsidRDefault="00A36A5E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 xml:space="preserve">do dnia </w:t>
            </w:r>
            <w:r w:rsidR="00763079">
              <w:rPr>
                <w:color w:val="000000" w:themeColor="text1"/>
                <w:sz w:val="20"/>
              </w:rPr>
              <w:t>27 lutego</w:t>
            </w:r>
            <w:r w:rsidRPr="006B22A7">
              <w:rPr>
                <w:color w:val="000000" w:themeColor="text1"/>
                <w:sz w:val="20"/>
              </w:rPr>
              <w:t xml:space="preserve"> 2024 r.</w:t>
            </w:r>
          </w:p>
          <w:p w14:paraId="37CDE4DA" w14:textId="2CD057A5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57D5" w14:textId="6AC817C8" w:rsidR="00DB17D3" w:rsidRPr="006B22A7" w:rsidRDefault="00A36A5E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>powołanie przez komisarzy wyborczych terytorialnych komisji wyborczych</w:t>
            </w:r>
          </w:p>
        </w:tc>
      </w:tr>
      <w:tr w:rsidR="00DB17D3" w:rsidRPr="006B22A7" w14:paraId="42AC91F5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ADCC" w14:textId="4E35E19F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F0FF" w14:textId="4CCB2469" w:rsidR="00DB17D3" w:rsidRPr="006B22A7" w:rsidRDefault="00A36A5E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 xml:space="preserve">do dnia </w:t>
            </w:r>
            <w:r w:rsidR="00763079">
              <w:rPr>
                <w:color w:val="000000" w:themeColor="text1"/>
                <w:sz w:val="20"/>
              </w:rPr>
              <w:t>4</w:t>
            </w:r>
            <w:r w:rsidRPr="006B22A7">
              <w:rPr>
                <w:color w:val="000000" w:themeColor="text1"/>
                <w:sz w:val="20"/>
              </w:rPr>
              <w:t xml:space="preserve"> marca 2024 r.</w:t>
            </w:r>
          </w:p>
          <w:p w14:paraId="11C701D4" w14:textId="4FBF24D0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  <w:p w14:paraId="37F3C7D4" w14:textId="77777777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  <w:p w14:paraId="1E45E716" w14:textId="77777777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  <w:p w14:paraId="342036D7" w14:textId="77777777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  <w:p w14:paraId="072455E3" w14:textId="41177DD8" w:rsidR="00A36A5E" w:rsidRPr="006B22A7" w:rsidRDefault="000E0769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do g</w:t>
            </w:r>
            <w:r w:rsidR="003325C9">
              <w:rPr>
                <w:color w:val="000000" w:themeColor="text1"/>
                <w:sz w:val="20"/>
              </w:rPr>
              <w:t>odz</w:t>
            </w:r>
            <w:r w:rsidRPr="006B22A7">
              <w:rPr>
                <w:color w:val="000000" w:themeColor="text1"/>
                <w:sz w:val="20"/>
              </w:rPr>
              <w:t>. 16</w:t>
            </w:r>
            <w:r w:rsidR="00F342F4" w:rsidRPr="006B22A7">
              <w:rPr>
                <w:color w:val="000000" w:themeColor="text1"/>
                <w:sz w:val="20"/>
              </w:rPr>
              <w:t>.00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15D7" w14:textId="6A5891AD" w:rsidR="00DB17D3" w:rsidRPr="006B22A7" w:rsidRDefault="00A36A5E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>utworzenie obwodów głosowania w zakładach leczniczych, domach pomocy społecznej, zakładach karnych i aresztach śledczych oraz oddziałach zewnętrznych takich</w:t>
            </w:r>
            <w:r w:rsidR="00E04542" w:rsidRPr="006B22A7">
              <w:rPr>
                <w:sz w:val="20"/>
                <w:szCs w:val="24"/>
              </w:rPr>
              <w:t xml:space="preserve"> zakładów i aresztów oraz </w:t>
            </w:r>
            <w:r w:rsidRPr="006B22A7">
              <w:rPr>
                <w:sz w:val="20"/>
                <w:szCs w:val="24"/>
              </w:rPr>
              <w:t>ustalenie ich granic, siedzib i numerów</w:t>
            </w:r>
            <w:r w:rsidR="0016116C" w:rsidRPr="006B22A7">
              <w:rPr>
                <w:sz w:val="20"/>
                <w:szCs w:val="24"/>
              </w:rPr>
              <w:t>,</w:t>
            </w:r>
          </w:p>
          <w:p w14:paraId="17FF92B9" w14:textId="72996783" w:rsidR="00A36A5E" w:rsidRPr="006B22A7" w:rsidRDefault="00A36A5E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>– zgłaszanie terytorialnym komisjom wyborczym list kandydatów na radnych, odrębnie dla każdego okręgu wyborczego dla wyborów do rad gmin, rad powiatów, sejmików województw i rad dzielnic m.st. Warszawy</w:t>
            </w:r>
          </w:p>
        </w:tc>
      </w:tr>
      <w:tr w:rsidR="00DB17D3" w:rsidRPr="006B22A7" w14:paraId="276C4676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BD95" w14:textId="3DFCB5AF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2897" w14:textId="0653826A" w:rsidR="00DB17D3" w:rsidRPr="006B22A7" w:rsidRDefault="00A36A5E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do dni</w:t>
            </w:r>
            <w:r w:rsidR="00763079">
              <w:rPr>
                <w:color w:val="000000" w:themeColor="text1"/>
                <w:sz w:val="20"/>
              </w:rPr>
              <w:t>a 8</w:t>
            </w:r>
            <w:r w:rsidRPr="006B22A7">
              <w:rPr>
                <w:color w:val="000000" w:themeColor="text1"/>
                <w:sz w:val="20"/>
              </w:rPr>
              <w:t xml:space="preserve"> marca 2024 r.</w:t>
            </w:r>
          </w:p>
          <w:p w14:paraId="7050F47D" w14:textId="72F43187" w:rsidR="00A36A5E" w:rsidRPr="006B22A7" w:rsidRDefault="00A36A5E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F9F9" w14:textId="77777777" w:rsidR="00DB17D3" w:rsidRDefault="00B87E5F" w:rsidP="003325C9">
            <w:pPr>
              <w:pStyle w:val="Tekstpodstawowywcity3"/>
              <w:ind w:firstLine="0"/>
              <w:rPr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>–</w:t>
            </w:r>
            <w:r w:rsidRPr="006B22A7">
              <w:rPr>
                <w:sz w:val="20"/>
                <w:szCs w:val="24"/>
              </w:rPr>
              <w:t xml:space="preserve"> podanie do publicznej wiadomości, w formie obwieszczenia, informacji o numerach i granicach obwodów głosowania oraz o siedzibach obwodowych komisji wyborczych,</w:t>
            </w:r>
            <w:r w:rsidR="003D6CE2" w:rsidRPr="006B22A7">
              <w:rPr>
                <w:sz w:val="20"/>
                <w:szCs w:val="24"/>
              </w:rPr>
              <w:t xml:space="preserve"> w tym o lokalach dostosowanych</w:t>
            </w:r>
            <w:r w:rsidRPr="006B22A7">
              <w:rPr>
                <w:sz w:val="20"/>
                <w:szCs w:val="24"/>
              </w:rPr>
              <w:t xml:space="preserve"> do potrzeb</w:t>
            </w:r>
            <w:r w:rsidR="003D6CE2" w:rsidRPr="006B22A7">
              <w:rPr>
                <w:sz w:val="20"/>
                <w:szCs w:val="24"/>
              </w:rPr>
              <w:t xml:space="preserve"> wyborców</w:t>
            </w:r>
            <w:r w:rsidRPr="006B22A7">
              <w:rPr>
                <w:sz w:val="20"/>
                <w:szCs w:val="24"/>
              </w:rPr>
              <w:t xml:space="preserve"> niepełnosprawnych, a także </w:t>
            </w:r>
            <w:r w:rsidR="003325C9" w:rsidRPr="006B22A7">
              <w:rPr>
                <w:sz w:val="20"/>
                <w:szCs w:val="24"/>
              </w:rPr>
              <w:t>o</w:t>
            </w:r>
            <w:r w:rsidR="003325C9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 xml:space="preserve">możliwości głosowania korespondencyjnego </w:t>
            </w:r>
            <w:r w:rsidR="003325C9" w:rsidRPr="006B22A7">
              <w:rPr>
                <w:sz w:val="20"/>
                <w:szCs w:val="24"/>
              </w:rPr>
              <w:t>i</w:t>
            </w:r>
            <w:r w:rsidR="003325C9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>głosowania przez pełnomocnika</w:t>
            </w:r>
            <w:r w:rsidR="002E7481">
              <w:rPr>
                <w:sz w:val="20"/>
                <w:szCs w:val="24"/>
              </w:rPr>
              <w:t>,</w:t>
            </w:r>
          </w:p>
          <w:p w14:paraId="6CC046E2" w14:textId="65C3DC2D" w:rsidR="002E7481" w:rsidRPr="006B22A7" w:rsidRDefault="002E7481" w:rsidP="003325C9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>–</w:t>
            </w:r>
            <w:r w:rsidRPr="006B22A7">
              <w:rPr>
                <w:sz w:val="20"/>
                <w:szCs w:val="24"/>
              </w:rPr>
              <w:t xml:space="preserve"> </w:t>
            </w:r>
            <w:r w:rsidRPr="005F3AA4">
              <w:rPr>
                <w:color w:val="000000" w:themeColor="text1"/>
                <w:sz w:val="20"/>
                <w:szCs w:val="24"/>
              </w:rPr>
              <w:t xml:space="preserve">zgłaszanie komisarzom wyborczym kandydatów na członków </w:t>
            </w:r>
            <w:r>
              <w:rPr>
                <w:color w:val="000000" w:themeColor="text1"/>
                <w:sz w:val="20"/>
                <w:szCs w:val="24"/>
              </w:rPr>
              <w:t>obwodowych</w:t>
            </w:r>
            <w:r w:rsidRPr="005F3AA4">
              <w:rPr>
                <w:color w:val="000000" w:themeColor="text1"/>
                <w:sz w:val="20"/>
                <w:szCs w:val="24"/>
              </w:rPr>
              <w:t xml:space="preserve"> komisji wyborczych</w:t>
            </w:r>
          </w:p>
        </w:tc>
      </w:tr>
      <w:tr w:rsidR="00DB17D3" w:rsidRPr="006B22A7" w14:paraId="71918C3E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8EA6" w14:textId="75E177F5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4661" w14:textId="0F3BAB91" w:rsidR="00F342F4" w:rsidRPr="006B22A7" w:rsidRDefault="00763079" w:rsidP="005427B4">
            <w:pPr>
              <w:rPr>
                <w:color w:val="4472C4" w:themeColor="accent5"/>
                <w:sz w:val="20"/>
              </w:rPr>
            </w:pPr>
            <w:r>
              <w:rPr>
                <w:color w:val="000000" w:themeColor="text1"/>
                <w:sz w:val="20"/>
              </w:rPr>
              <w:t>do dnia 13</w:t>
            </w:r>
            <w:r w:rsidR="00F342F4" w:rsidRPr="006B22A7">
              <w:rPr>
                <w:color w:val="000000" w:themeColor="text1"/>
                <w:sz w:val="20"/>
              </w:rPr>
              <w:t xml:space="preserve"> marca 2024 r.</w:t>
            </w:r>
          </w:p>
          <w:p w14:paraId="73B43A2D" w14:textId="77777777" w:rsidR="000D5A4F" w:rsidRPr="006B22A7" w:rsidRDefault="000D5A4F" w:rsidP="0014535A">
            <w:pPr>
              <w:rPr>
                <w:color w:val="000000" w:themeColor="text1"/>
                <w:sz w:val="20"/>
              </w:rPr>
            </w:pPr>
          </w:p>
          <w:p w14:paraId="6428C875" w14:textId="3B0C3CF1" w:rsidR="000D5A4F" w:rsidRPr="006B22A7" w:rsidRDefault="000D5A4F" w:rsidP="0014535A">
            <w:pPr>
              <w:rPr>
                <w:color w:val="000000" w:themeColor="text1"/>
                <w:sz w:val="20"/>
              </w:rPr>
            </w:pPr>
          </w:p>
          <w:p w14:paraId="4A4A20A4" w14:textId="5C68F9C4" w:rsidR="000D5A4F" w:rsidRPr="006B22A7" w:rsidRDefault="000D5A4F" w:rsidP="00F342F4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FF1C" w14:textId="7B738358" w:rsidR="00B87E5F" w:rsidRPr="006B22A7" w:rsidRDefault="00B87E5F" w:rsidP="00DF382C">
            <w:pPr>
              <w:pStyle w:val="Tekstpodstawowywcity3"/>
              <w:ind w:firstLine="0"/>
              <w:rPr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 – </w:t>
            </w:r>
            <w:r w:rsidRPr="006B22A7">
              <w:rPr>
                <w:sz w:val="20"/>
                <w:szCs w:val="24"/>
              </w:rPr>
              <w:t>przyznanie przez P</w:t>
            </w:r>
            <w:r w:rsidR="003325C9">
              <w:rPr>
                <w:sz w:val="20"/>
                <w:szCs w:val="24"/>
              </w:rPr>
              <w:t xml:space="preserve">aństwową </w:t>
            </w:r>
            <w:r w:rsidRPr="006B22A7">
              <w:rPr>
                <w:sz w:val="20"/>
                <w:szCs w:val="24"/>
              </w:rPr>
              <w:t>K</w:t>
            </w:r>
            <w:r w:rsidR="003325C9">
              <w:rPr>
                <w:sz w:val="20"/>
                <w:szCs w:val="24"/>
              </w:rPr>
              <w:t xml:space="preserve">omisję </w:t>
            </w:r>
            <w:r w:rsidRPr="006B22A7">
              <w:rPr>
                <w:sz w:val="20"/>
                <w:szCs w:val="24"/>
              </w:rPr>
              <w:t>W</w:t>
            </w:r>
            <w:r w:rsidR="003325C9">
              <w:rPr>
                <w:sz w:val="20"/>
                <w:szCs w:val="24"/>
              </w:rPr>
              <w:t>yborczą</w:t>
            </w:r>
            <w:r w:rsidRPr="006B22A7">
              <w:rPr>
                <w:sz w:val="20"/>
                <w:szCs w:val="24"/>
              </w:rPr>
              <w:t xml:space="preserve"> jednolitych numerów dla list tych komitetów wyborczych, które zarejestrowały listy kandydatów co najmniej</w:t>
            </w:r>
            <w:r w:rsidR="000E0769" w:rsidRPr="006B22A7">
              <w:rPr>
                <w:sz w:val="20"/>
                <w:szCs w:val="24"/>
              </w:rPr>
              <w:t xml:space="preserve"> w połowie okręgów w wyborach do</w:t>
            </w:r>
            <w:r w:rsidRPr="006B22A7">
              <w:rPr>
                <w:sz w:val="20"/>
                <w:szCs w:val="24"/>
              </w:rPr>
              <w:t xml:space="preserve"> wszystkich sejmików województw</w:t>
            </w:r>
          </w:p>
        </w:tc>
      </w:tr>
      <w:tr w:rsidR="00F342F4" w:rsidRPr="006B22A7" w14:paraId="4F7910AC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BD1C" w14:textId="61F778A3" w:rsidR="00F342F4" w:rsidRPr="006B22A7" w:rsidRDefault="00F342F4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3120" w14:textId="19C6C51B" w:rsidR="00F342F4" w:rsidRPr="006B22A7" w:rsidRDefault="00763079" w:rsidP="00F342F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do dnia 14</w:t>
            </w:r>
            <w:r w:rsidR="00F342F4" w:rsidRPr="006B22A7">
              <w:rPr>
                <w:color w:val="000000" w:themeColor="text1"/>
                <w:sz w:val="20"/>
              </w:rPr>
              <w:t xml:space="preserve"> marca 2024 r.</w:t>
            </w:r>
          </w:p>
          <w:p w14:paraId="17ABD547" w14:textId="1982CDEB" w:rsidR="00F342F4" w:rsidRPr="006B22A7" w:rsidRDefault="00F342F4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do g</w:t>
            </w:r>
            <w:r w:rsidR="003325C9">
              <w:rPr>
                <w:color w:val="000000" w:themeColor="text1"/>
                <w:sz w:val="20"/>
              </w:rPr>
              <w:t>odz</w:t>
            </w:r>
            <w:r w:rsidRPr="006B22A7">
              <w:rPr>
                <w:color w:val="000000" w:themeColor="text1"/>
                <w:sz w:val="20"/>
              </w:rPr>
              <w:t>. 16.00</w:t>
            </w:r>
          </w:p>
          <w:p w14:paraId="6440A234" w14:textId="79A7BA89" w:rsidR="00F342F4" w:rsidRPr="006B22A7" w:rsidRDefault="00F342F4" w:rsidP="0014535A">
            <w:pPr>
              <w:rPr>
                <w:color w:val="FF0000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863A" w14:textId="69B34969" w:rsidR="00F342F4" w:rsidRPr="006B22A7" w:rsidRDefault="00F342F4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>zgłaszanie gminnym komisjom wyborczym kandydatów na wójtów, burmistrzów, prezydentów miast</w:t>
            </w:r>
          </w:p>
        </w:tc>
      </w:tr>
      <w:tr w:rsidR="00DB17D3" w:rsidRPr="006B22A7" w14:paraId="585AB7CF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DF16" w14:textId="26B87161" w:rsidR="00DB17D3" w:rsidRPr="006B22A7" w:rsidRDefault="00F342F4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8</w:t>
            </w:r>
            <w:r w:rsidR="004F1CBD" w:rsidRPr="006B22A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73CD" w14:textId="43272A7C" w:rsidR="00DB17D3" w:rsidRPr="006B22A7" w:rsidRDefault="00B87E5F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 xml:space="preserve">do dnia </w:t>
            </w:r>
            <w:r w:rsidR="00763079">
              <w:rPr>
                <w:color w:val="000000" w:themeColor="text1"/>
                <w:sz w:val="20"/>
              </w:rPr>
              <w:t xml:space="preserve">15 </w:t>
            </w:r>
            <w:r w:rsidRPr="006B22A7">
              <w:rPr>
                <w:color w:val="000000" w:themeColor="text1"/>
                <w:sz w:val="20"/>
              </w:rPr>
              <w:t>marca 2024 r.</w:t>
            </w:r>
          </w:p>
          <w:p w14:paraId="21273CEA" w14:textId="32AC13E7" w:rsidR="00B87E5F" w:rsidRPr="006B22A7" w:rsidRDefault="00B87E5F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A263" w14:textId="32C73639" w:rsidR="006B22A7" w:rsidRPr="006B22A7" w:rsidRDefault="00B87E5F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 xml:space="preserve">przyznanie przez komisarza wyborczego, wykonującego zadania o charakterze </w:t>
            </w:r>
            <w:proofErr w:type="spellStart"/>
            <w:r w:rsidRPr="006B22A7">
              <w:rPr>
                <w:sz w:val="20"/>
                <w:szCs w:val="24"/>
              </w:rPr>
              <w:t>ogólnowojewódzkim</w:t>
            </w:r>
            <w:proofErr w:type="spellEnd"/>
            <w:r w:rsidRPr="006B22A7">
              <w:rPr>
                <w:sz w:val="20"/>
                <w:szCs w:val="24"/>
              </w:rPr>
              <w:t>, numerów dla list tych komitetów wyborczych, które zarejestrowały co najmniej jedn</w:t>
            </w:r>
            <w:r w:rsidR="000E0769" w:rsidRPr="006B22A7">
              <w:rPr>
                <w:sz w:val="20"/>
                <w:szCs w:val="24"/>
              </w:rPr>
              <w:t>ą listę kandydatów w wyborach do</w:t>
            </w:r>
            <w:r w:rsidRPr="006B22A7">
              <w:rPr>
                <w:sz w:val="20"/>
                <w:szCs w:val="24"/>
              </w:rPr>
              <w:t xml:space="preserve"> sejmiku województwa i nie został im przyznany numer przez P</w:t>
            </w:r>
            <w:r w:rsidR="003325C9">
              <w:rPr>
                <w:sz w:val="20"/>
                <w:szCs w:val="24"/>
              </w:rPr>
              <w:t xml:space="preserve">aństwową </w:t>
            </w:r>
            <w:r w:rsidRPr="006B22A7">
              <w:rPr>
                <w:sz w:val="20"/>
                <w:szCs w:val="24"/>
              </w:rPr>
              <w:t>K</w:t>
            </w:r>
            <w:r w:rsidR="003325C9">
              <w:rPr>
                <w:sz w:val="20"/>
                <w:szCs w:val="24"/>
              </w:rPr>
              <w:t xml:space="preserve">omisję </w:t>
            </w:r>
            <w:r w:rsidRPr="006B22A7">
              <w:rPr>
                <w:sz w:val="20"/>
                <w:szCs w:val="24"/>
              </w:rPr>
              <w:t>W</w:t>
            </w:r>
            <w:r w:rsidR="003325C9">
              <w:rPr>
                <w:sz w:val="20"/>
                <w:szCs w:val="24"/>
              </w:rPr>
              <w:t>yborczą</w:t>
            </w:r>
          </w:p>
        </w:tc>
      </w:tr>
      <w:tr w:rsidR="00DB17D3" w:rsidRPr="006B22A7" w14:paraId="0B21654A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E0AC" w14:textId="65F280EF" w:rsidR="00DB17D3" w:rsidRPr="006B22A7" w:rsidRDefault="00F342F4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lastRenderedPageBreak/>
              <w:t>9</w:t>
            </w:r>
            <w:r w:rsidR="004F1CBD" w:rsidRPr="006B22A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33C9" w14:textId="2D76B8D2" w:rsidR="005427B4" w:rsidRPr="006B22A7" w:rsidRDefault="00763079" w:rsidP="005427B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do dnia 18</w:t>
            </w:r>
            <w:r w:rsidR="00F342F4" w:rsidRPr="006B22A7">
              <w:rPr>
                <w:color w:val="000000" w:themeColor="text1"/>
                <w:sz w:val="20"/>
              </w:rPr>
              <w:t xml:space="preserve"> marca 2024 r.</w:t>
            </w:r>
            <w:r w:rsidR="00F342F4" w:rsidRPr="006B22A7">
              <w:rPr>
                <w:color w:val="000000" w:themeColor="text1"/>
                <w:sz w:val="20"/>
              </w:rPr>
              <w:br/>
            </w:r>
          </w:p>
          <w:p w14:paraId="5F360F3C" w14:textId="0E8461C2" w:rsidR="000D5A4F" w:rsidRPr="006B22A7" w:rsidRDefault="000D5A4F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E624" w14:textId="301BC1BB" w:rsidR="00DB17D3" w:rsidRPr="006B22A7" w:rsidRDefault="00557EB5" w:rsidP="00DF382C">
            <w:pPr>
              <w:pStyle w:val="Tekstpodstawowywcity3"/>
              <w:ind w:firstLine="0"/>
              <w:rPr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 xml:space="preserve">przyznanie przez komisarza wyborczego </w:t>
            </w:r>
            <w:r w:rsidR="00B87E5F" w:rsidRPr="006B22A7">
              <w:rPr>
                <w:sz w:val="20"/>
                <w:szCs w:val="24"/>
              </w:rPr>
              <w:t>numerów</w:t>
            </w:r>
            <w:r w:rsidRPr="006B22A7">
              <w:rPr>
                <w:sz w:val="20"/>
                <w:szCs w:val="24"/>
              </w:rPr>
              <w:t xml:space="preserve"> dla list tych </w:t>
            </w:r>
            <w:r w:rsidR="00B87E5F" w:rsidRPr="006B22A7">
              <w:rPr>
                <w:sz w:val="20"/>
                <w:szCs w:val="24"/>
              </w:rPr>
              <w:t>komitetów</w:t>
            </w:r>
            <w:r w:rsidRPr="006B22A7">
              <w:rPr>
                <w:sz w:val="20"/>
                <w:szCs w:val="24"/>
              </w:rPr>
              <w:t xml:space="preserve"> wyborczych, które </w:t>
            </w:r>
            <w:r w:rsidR="00B87E5F" w:rsidRPr="006B22A7">
              <w:rPr>
                <w:sz w:val="20"/>
                <w:szCs w:val="24"/>
              </w:rPr>
              <w:t>zarejestrowały</w:t>
            </w:r>
            <w:r w:rsidRPr="006B22A7">
              <w:rPr>
                <w:sz w:val="20"/>
                <w:szCs w:val="24"/>
              </w:rPr>
              <w:t xml:space="preserve"> co najmniej jedną listę kandydatów do rady powiatu </w:t>
            </w:r>
            <w:r w:rsidR="003325C9" w:rsidRPr="006B22A7">
              <w:rPr>
                <w:sz w:val="20"/>
                <w:szCs w:val="24"/>
              </w:rPr>
              <w:t>i</w:t>
            </w:r>
            <w:r w:rsidR="003325C9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>nie został im przyznany numer przez P</w:t>
            </w:r>
            <w:r w:rsidR="003325C9">
              <w:rPr>
                <w:sz w:val="20"/>
                <w:szCs w:val="24"/>
              </w:rPr>
              <w:t xml:space="preserve">aństwową </w:t>
            </w:r>
            <w:r w:rsidRPr="006B22A7">
              <w:rPr>
                <w:sz w:val="20"/>
                <w:szCs w:val="24"/>
              </w:rPr>
              <w:t>K</w:t>
            </w:r>
            <w:r w:rsidR="003325C9">
              <w:rPr>
                <w:sz w:val="20"/>
                <w:szCs w:val="24"/>
              </w:rPr>
              <w:t xml:space="preserve">omisję </w:t>
            </w:r>
            <w:r w:rsidRPr="006B22A7">
              <w:rPr>
                <w:sz w:val="20"/>
                <w:szCs w:val="24"/>
              </w:rPr>
              <w:t>W</w:t>
            </w:r>
            <w:r w:rsidR="003325C9">
              <w:rPr>
                <w:sz w:val="20"/>
                <w:szCs w:val="24"/>
              </w:rPr>
              <w:t>yborczą</w:t>
            </w:r>
            <w:r w:rsidRPr="006B22A7">
              <w:rPr>
                <w:sz w:val="20"/>
                <w:szCs w:val="24"/>
              </w:rPr>
              <w:t xml:space="preserve"> ani przez komisarza wyborczego wykonującego zadania o charakterze </w:t>
            </w:r>
            <w:proofErr w:type="spellStart"/>
            <w:r w:rsidRPr="006B22A7">
              <w:rPr>
                <w:sz w:val="20"/>
                <w:szCs w:val="24"/>
              </w:rPr>
              <w:t>ogólnowojewódzkim</w:t>
            </w:r>
            <w:proofErr w:type="spellEnd"/>
            <w:r w:rsidRPr="006B22A7">
              <w:rPr>
                <w:sz w:val="20"/>
                <w:szCs w:val="24"/>
              </w:rPr>
              <w:t>,</w:t>
            </w:r>
          </w:p>
          <w:p w14:paraId="37F34817" w14:textId="002F1D82" w:rsidR="00B87E5F" w:rsidRPr="006B22A7" w:rsidRDefault="00557EB5" w:rsidP="00DF382C">
            <w:pPr>
              <w:pStyle w:val="Tekstpodstawowywcity3"/>
              <w:ind w:firstLine="0"/>
              <w:rPr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 xml:space="preserve">powołanie </w:t>
            </w:r>
            <w:r w:rsidR="002E7481">
              <w:rPr>
                <w:sz w:val="20"/>
                <w:szCs w:val="24"/>
              </w:rPr>
              <w:t xml:space="preserve">przez komisarzy wyborczych </w:t>
            </w:r>
            <w:r w:rsidRPr="006B22A7">
              <w:rPr>
                <w:sz w:val="20"/>
                <w:szCs w:val="24"/>
              </w:rPr>
              <w:t>obwodowych komisji wyborczych</w:t>
            </w:r>
          </w:p>
        </w:tc>
      </w:tr>
      <w:tr w:rsidR="00DB17D3" w:rsidRPr="006B22A7" w14:paraId="621A58E4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E757" w14:textId="2CC9DB07" w:rsidR="00DB17D3" w:rsidRPr="006B22A7" w:rsidRDefault="00F342F4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10</w:t>
            </w:r>
            <w:r w:rsidR="004F1CBD" w:rsidRPr="006B22A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6F34" w14:textId="4931CE76" w:rsidR="00DB17D3" w:rsidRPr="006B22A7" w:rsidRDefault="00763079" w:rsidP="001453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od dnia 23</w:t>
            </w:r>
            <w:r w:rsidR="00E87FAE" w:rsidRPr="006B22A7">
              <w:rPr>
                <w:color w:val="000000" w:themeColor="text1"/>
                <w:sz w:val="20"/>
              </w:rPr>
              <w:t xml:space="preserve"> marca 2024 r. do</w:t>
            </w:r>
            <w:r>
              <w:rPr>
                <w:color w:val="000000" w:themeColor="text1"/>
                <w:sz w:val="20"/>
              </w:rPr>
              <w:t xml:space="preserve"> dnia 5</w:t>
            </w:r>
            <w:r w:rsidR="00E87FAE" w:rsidRPr="006B22A7">
              <w:rPr>
                <w:color w:val="000000" w:themeColor="text1"/>
                <w:sz w:val="20"/>
              </w:rPr>
              <w:t xml:space="preserve"> kwietnia </w:t>
            </w:r>
            <w:r w:rsidR="003325C9" w:rsidRPr="006B22A7">
              <w:rPr>
                <w:color w:val="000000" w:themeColor="text1"/>
                <w:sz w:val="20"/>
              </w:rPr>
              <w:t>2024</w:t>
            </w:r>
            <w:r w:rsidR="003325C9">
              <w:rPr>
                <w:color w:val="000000" w:themeColor="text1"/>
                <w:sz w:val="20"/>
              </w:rPr>
              <w:t> </w:t>
            </w:r>
            <w:r w:rsidR="00E87FAE" w:rsidRPr="006B22A7">
              <w:rPr>
                <w:color w:val="000000" w:themeColor="text1"/>
                <w:sz w:val="20"/>
              </w:rPr>
              <w:t>r. do godz. 24.00</w:t>
            </w:r>
          </w:p>
          <w:p w14:paraId="1A14C322" w14:textId="3E9D2D80" w:rsidR="004F1CBD" w:rsidRPr="006B22A7" w:rsidRDefault="004F1CBD" w:rsidP="0014535A">
            <w:pPr>
              <w:rPr>
                <w:color w:val="FF0000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B09E" w14:textId="1D8149EE" w:rsidR="00DB17D3" w:rsidRPr="006B22A7" w:rsidRDefault="00E87FAE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>nieodpłatne rozpowszechnianie w programach publicznych nadawców radiowych i telewizyjnych audycji wyborczych przygotowanych przez komitety wyborcze</w:t>
            </w:r>
          </w:p>
        </w:tc>
      </w:tr>
      <w:tr w:rsidR="00DB17D3" w:rsidRPr="006B22A7" w14:paraId="649532E5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BB66" w14:textId="785DE5ED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E36C" w14:textId="28572DCB" w:rsidR="00DB17D3" w:rsidRPr="006B22A7" w:rsidRDefault="004F1CBD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 xml:space="preserve">do dnia </w:t>
            </w:r>
            <w:r w:rsidR="00763079">
              <w:rPr>
                <w:color w:val="000000" w:themeColor="text1"/>
                <w:sz w:val="20"/>
              </w:rPr>
              <w:t xml:space="preserve">25 marca </w:t>
            </w:r>
            <w:r w:rsidR="00BB6819" w:rsidRPr="006B22A7">
              <w:rPr>
                <w:color w:val="000000" w:themeColor="text1"/>
                <w:sz w:val="20"/>
              </w:rPr>
              <w:t>2024 r.</w:t>
            </w:r>
          </w:p>
          <w:p w14:paraId="5570FA71" w14:textId="2EE75FD8" w:rsidR="004F1CBD" w:rsidRPr="00763079" w:rsidRDefault="004F1CBD" w:rsidP="00763079">
            <w:pPr>
              <w:rPr>
                <w:color w:val="4472C4" w:themeColor="accent5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5665" w14:textId="77777777" w:rsidR="004F1CBD" w:rsidRPr="006B22A7" w:rsidRDefault="004F1CBD" w:rsidP="004F1CBD">
            <w:pPr>
              <w:pStyle w:val="Tekstpodstawowywcity3"/>
              <w:ind w:firstLine="0"/>
              <w:rPr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 xml:space="preserve">podanie do publicznej widomości, w drodze rozplakatowania </w:t>
            </w:r>
            <w:proofErr w:type="spellStart"/>
            <w:r w:rsidRPr="006B22A7">
              <w:rPr>
                <w:sz w:val="20"/>
                <w:szCs w:val="24"/>
              </w:rPr>
              <w:t>obwieszczeń</w:t>
            </w:r>
            <w:proofErr w:type="spellEnd"/>
            <w:r w:rsidRPr="006B22A7">
              <w:rPr>
                <w:sz w:val="20"/>
                <w:szCs w:val="24"/>
              </w:rPr>
              <w:t>:</w:t>
            </w:r>
          </w:p>
          <w:p w14:paraId="47A82102" w14:textId="7F31808F" w:rsidR="00F342F4" w:rsidRPr="006B22A7" w:rsidRDefault="004F1CBD" w:rsidP="00F342F4">
            <w:pPr>
              <w:pStyle w:val="Tekstpodstawowywcity3"/>
              <w:numPr>
                <w:ilvl w:val="0"/>
                <w:numId w:val="5"/>
              </w:numPr>
              <w:rPr>
                <w:sz w:val="20"/>
                <w:szCs w:val="24"/>
              </w:rPr>
            </w:pPr>
            <w:r w:rsidRPr="006B22A7">
              <w:rPr>
                <w:sz w:val="20"/>
                <w:szCs w:val="24"/>
              </w:rPr>
              <w:t xml:space="preserve">terytorialnych komisji wyborczych </w:t>
            </w:r>
            <w:r w:rsidR="003325C9" w:rsidRPr="006B22A7">
              <w:rPr>
                <w:sz w:val="20"/>
                <w:szCs w:val="24"/>
              </w:rPr>
              <w:t>o</w:t>
            </w:r>
            <w:r w:rsidR="003325C9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>zarejestrowanych listach kandydatów na radnych,</w:t>
            </w:r>
          </w:p>
          <w:p w14:paraId="7FEEFB87" w14:textId="291DF891" w:rsidR="004F1CBD" w:rsidRPr="006B22A7" w:rsidRDefault="004F1CBD" w:rsidP="00F342F4">
            <w:pPr>
              <w:pStyle w:val="Tekstpodstawowywcity3"/>
              <w:numPr>
                <w:ilvl w:val="0"/>
                <w:numId w:val="5"/>
              </w:numPr>
              <w:rPr>
                <w:sz w:val="20"/>
                <w:szCs w:val="24"/>
              </w:rPr>
            </w:pPr>
            <w:r w:rsidRPr="006B22A7">
              <w:rPr>
                <w:sz w:val="20"/>
                <w:szCs w:val="24"/>
              </w:rPr>
              <w:t xml:space="preserve">gminnych komisji wyborczych </w:t>
            </w:r>
            <w:r w:rsidR="00283D11" w:rsidRPr="006B22A7">
              <w:rPr>
                <w:sz w:val="20"/>
                <w:szCs w:val="24"/>
              </w:rPr>
              <w:t>o</w:t>
            </w:r>
            <w:r w:rsidR="00283D11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>zarejestrowanych kandydatach na wójtów, burmistrzów, prezydentów miast</w:t>
            </w:r>
            <w:r w:rsidR="0016116C" w:rsidRPr="006B22A7">
              <w:rPr>
                <w:sz w:val="20"/>
                <w:szCs w:val="24"/>
              </w:rPr>
              <w:t>,</w:t>
            </w:r>
          </w:p>
          <w:p w14:paraId="6B9166C8" w14:textId="7DD5AE03" w:rsidR="00BB6819" w:rsidRPr="006B22A7" w:rsidRDefault="00BB6819" w:rsidP="00DF382C">
            <w:pPr>
              <w:pStyle w:val="Tekstpodstawowywcity3"/>
              <w:ind w:firstLine="0"/>
              <w:rPr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</w:t>
            </w:r>
            <w:r w:rsidRPr="006B22A7">
              <w:rPr>
                <w:sz w:val="20"/>
                <w:szCs w:val="24"/>
              </w:rPr>
              <w:t xml:space="preserve">zgłaszanie zamiaru głosowania korespondencyjnego przez wyborców niepełnosprawnych, w tym za pomocą nakładek na karty do głosowania sporządzonych </w:t>
            </w:r>
            <w:r w:rsidR="00283D11" w:rsidRPr="006B22A7">
              <w:rPr>
                <w:sz w:val="20"/>
                <w:szCs w:val="24"/>
              </w:rPr>
              <w:t>w</w:t>
            </w:r>
            <w:r w:rsidR="00283D11">
              <w:rPr>
                <w:sz w:val="20"/>
                <w:szCs w:val="24"/>
              </w:rPr>
              <w:t> </w:t>
            </w:r>
            <w:r w:rsidRPr="006B22A7">
              <w:rPr>
                <w:sz w:val="20"/>
                <w:szCs w:val="24"/>
              </w:rPr>
              <w:t xml:space="preserve">alfabecie Braille’a, oraz przez wyborców, którzy najpóźniej w dniu głosowania kończą 60 lat, </w:t>
            </w:r>
          </w:p>
          <w:p w14:paraId="6A449857" w14:textId="4420EDAF" w:rsidR="00DB17D3" w:rsidRPr="006B22A7" w:rsidRDefault="00BB6819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sz w:val="20"/>
                <w:szCs w:val="24"/>
              </w:rPr>
              <w:t>– 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DB17D3" w:rsidRPr="006B22A7" w14:paraId="71B87953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7847" w14:textId="12A1AAE0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5C58" w14:textId="117CD652" w:rsidR="005427B4" w:rsidRPr="006B22A7" w:rsidRDefault="00BB6819" w:rsidP="005427B4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 xml:space="preserve">do dnia </w:t>
            </w:r>
            <w:r w:rsidR="00763079">
              <w:rPr>
                <w:color w:val="000000" w:themeColor="text1"/>
                <w:sz w:val="20"/>
              </w:rPr>
              <w:t xml:space="preserve">28 marca </w:t>
            </w:r>
            <w:r w:rsidR="004F1CBD" w:rsidRPr="006B22A7">
              <w:rPr>
                <w:color w:val="000000" w:themeColor="text1"/>
                <w:sz w:val="20"/>
              </w:rPr>
              <w:t>2024 r.</w:t>
            </w:r>
            <w:r w:rsidR="004F1CBD" w:rsidRPr="006B22A7">
              <w:rPr>
                <w:color w:val="000000" w:themeColor="text1"/>
                <w:sz w:val="20"/>
              </w:rPr>
              <w:br/>
            </w:r>
          </w:p>
          <w:p w14:paraId="7CD2E839" w14:textId="7D549ADC" w:rsidR="00DB17D3" w:rsidRPr="006B22A7" w:rsidRDefault="00DB17D3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C7E5" w14:textId="0981930B" w:rsidR="00DB17D3" w:rsidRPr="006B22A7" w:rsidRDefault="00BB6819" w:rsidP="00DE2639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 xml:space="preserve">– podanie do publicznej wiadomości informacji </w:t>
            </w:r>
            <w:r w:rsidR="00DE2639" w:rsidRPr="006B22A7">
              <w:rPr>
                <w:color w:val="000000" w:themeColor="text1"/>
                <w:sz w:val="20"/>
                <w:szCs w:val="24"/>
              </w:rPr>
              <w:t>o</w:t>
            </w:r>
            <w:r w:rsidR="00DE2639">
              <w:rPr>
                <w:color w:val="000000" w:themeColor="text1"/>
                <w:sz w:val="20"/>
                <w:szCs w:val="24"/>
              </w:rPr>
              <w:t> </w:t>
            </w:r>
            <w:r w:rsidRPr="006B22A7">
              <w:rPr>
                <w:color w:val="000000" w:themeColor="text1"/>
                <w:sz w:val="20"/>
                <w:szCs w:val="24"/>
              </w:rPr>
              <w:t>organizacji w gminach wiejskich lub miejsko-wiejskich</w:t>
            </w:r>
            <w:r w:rsidR="00DE2639">
              <w:rPr>
                <w:color w:val="000000" w:themeColor="text1"/>
                <w:sz w:val="20"/>
                <w:szCs w:val="24"/>
              </w:rPr>
              <w:t>, w dniu wyborów,</w:t>
            </w:r>
            <w:r w:rsidRPr="006B22A7">
              <w:rPr>
                <w:color w:val="000000" w:themeColor="text1"/>
                <w:sz w:val="20"/>
                <w:szCs w:val="24"/>
              </w:rPr>
              <w:t xml:space="preserve"> bezpłatnego gminnego przewozu pasażerskiego, o którym mowa w art.</w:t>
            </w:r>
            <w:r w:rsidR="004F1CBD" w:rsidRPr="006B22A7">
              <w:rPr>
                <w:color w:val="000000" w:themeColor="text1"/>
                <w:sz w:val="20"/>
                <w:szCs w:val="24"/>
              </w:rPr>
              <w:t xml:space="preserve"> 37f </w:t>
            </w:r>
            <w:r w:rsidR="004F1CBD" w:rsidRPr="006B22A7">
              <w:rPr>
                <w:sz w:val="20"/>
                <w:szCs w:val="24"/>
              </w:rPr>
              <w:t xml:space="preserve">§ </w:t>
            </w:r>
            <w:r w:rsidRPr="006B22A7">
              <w:rPr>
                <w:color w:val="000000" w:themeColor="text1"/>
                <w:sz w:val="20"/>
                <w:szCs w:val="24"/>
              </w:rPr>
              <w:t>1 Kodeksu wyborczego</w:t>
            </w:r>
          </w:p>
        </w:tc>
      </w:tr>
      <w:tr w:rsidR="00DB17D3" w:rsidRPr="006B22A7" w14:paraId="41428F11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D6CA" w14:textId="37BB6F84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8ACE" w14:textId="4910457B" w:rsidR="00DB17D3" w:rsidRPr="006B22A7" w:rsidRDefault="00BB6819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 xml:space="preserve">do dnia </w:t>
            </w:r>
            <w:r w:rsidR="00763079">
              <w:rPr>
                <w:color w:val="000000" w:themeColor="text1"/>
                <w:sz w:val="20"/>
              </w:rPr>
              <w:t xml:space="preserve">29 marca </w:t>
            </w:r>
            <w:r w:rsidRPr="006B22A7">
              <w:rPr>
                <w:color w:val="000000" w:themeColor="text1"/>
                <w:sz w:val="20"/>
              </w:rPr>
              <w:t>2024 r.</w:t>
            </w:r>
          </w:p>
          <w:p w14:paraId="147DC0D4" w14:textId="7D36D436" w:rsidR="00BB6819" w:rsidRPr="006B22A7" w:rsidRDefault="00BB6819" w:rsidP="0014535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3665" w14:textId="317F0170" w:rsidR="00DB17D3" w:rsidRPr="006B22A7" w:rsidRDefault="00BB6819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>– składanie wniosków o sporządzenie aktu pełnomocnictwa do głosowania przez wyborców niepełnosprawnych oraz przez wyborców, którzy najpóźniej w dniu głosowania kończą 60 lat</w:t>
            </w:r>
          </w:p>
        </w:tc>
      </w:tr>
      <w:tr w:rsidR="00DB17D3" w:rsidRPr="006B22A7" w14:paraId="362EF0C1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FF5C" w14:textId="3F778F30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0560" w14:textId="63429A99" w:rsidR="00DB17D3" w:rsidRPr="006B22A7" w:rsidRDefault="00763079" w:rsidP="004F1CB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do dnia 4</w:t>
            </w:r>
            <w:r w:rsidR="004F1CBD" w:rsidRPr="006B22A7">
              <w:rPr>
                <w:color w:val="000000" w:themeColor="text1"/>
                <w:sz w:val="20"/>
              </w:rPr>
              <w:t xml:space="preserve"> kwietnia 2024 r.</w:t>
            </w:r>
          </w:p>
          <w:p w14:paraId="3A5F5685" w14:textId="3B78264F" w:rsidR="004F1CBD" w:rsidRPr="006B22A7" w:rsidRDefault="004F1CBD" w:rsidP="004F1CBD">
            <w:pPr>
              <w:rPr>
                <w:color w:val="FF0000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0DF2" w14:textId="4AF2BA7A" w:rsidR="00DB17D3" w:rsidRPr="006B22A7" w:rsidRDefault="00DB17D3" w:rsidP="00EB2925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>– poinformowanie wyborców niepełnosprawnych oraz wyborców, którzy najpóźniej w dniu głosowania kończą 60 lat, którzy zgłosili zamiar skorzystania z prawa</w:t>
            </w:r>
            <w:r w:rsidR="00EB2925">
              <w:rPr>
                <w:color w:val="000000" w:themeColor="text1"/>
                <w:sz w:val="20"/>
                <w:szCs w:val="24"/>
              </w:rPr>
              <w:t xml:space="preserve"> do bezpłatnego</w:t>
            </w:r>
            <w:r w:rsidRPr="006B22A7">
              <w:rPr>
                <w:color w:val="000000" w:themeColor="text1"/>
                <w:sz w:val="20"/>
                <w:szCs w:val="24"/>
              </w:rPr>
              <w:t xml:space="preserve"> transportu do lokalu wyborczego,</w:t>
            </w:r>
            <w:r w:rsidR="004F1CBD" w:rsidRPr="006B22A7">
              <w:rPr>
                <w:color w:val="000000" w:themeColor="text1"/>
                <w:sz w:val="20"/>
                <w:szCs w:val="24"/>
              </w:rPr>
              <w:t xml:space="preserve"> </w:t>
            </w:r>
            <w:r w:rsidR="00EB2925" w:rsidRPr="006B22A7">
              <w:rPr>
                <w:color w:val="000000" w:themeColor="text1"/>
                <w:sz w:val="20"/>
                <w:szCs w:val="24"/>
              </w:rPr>
              <w:t>o</w:t>
            </w:r>
            <w:r w:rsidR="00EB2925">
              <w:rPr>
                <w:color w:val="000000" w:themeColor="text1"/>
                <w:sz w:val="20"/>
                <w:szCs w:val="24"/>
              </w:rPr>
              <w:t> </w:t>
            </w:r>
            <w:r w:rsidR="004F1CBD" w:rsidRPr="006B22A7">
              <w:rPr>
                <w:color w:val="000000" w:themeColor="text1"/>
                <w:sz w:val="20"/>
                <w:szCs w:val="24"/>
              </w:rPr>
              <w:t>godzinie transportu w dniu gł</w:t>
            </w:r>
            <w:r w:rsidRPr="006B22A7">
              <w:rPr>
                <w:color w:val="000000" w:themeColor="text1"/>
                <w:sz w:val="20"/>
                <w:szCs w:val="24"/>
              </w:rPr>
              <w:t>osowania</w:t>
            </w:r>
          </w:p>
        </w:tc>
      </w:tr>
      <w:tr w:rsidR="00DB17D3" w:rsidRPr="006B22A7" w14:paraId="45E45DB2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6379" w14:textId="17A94404" w:rsidR="00DB17D3" w:rsidRPr="006B22A7" w:rsidRDefault="004F1CBD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3EBA" w14:textId="5F1EDCAF" w:rsidR="00DB17D3" w:rsidRPr="006B22A7" w:rsidRDefault="00763079" w:rsidP="001453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w dniu 5</w:t>
            </w:r>
            <w:r w:rsidR="00DB17D3" w:rsidRPr="006B22A7">
              <w:rPr>
                <w:color w:val="000000" w:themeColor="text1"/>
                <w:sz w:val="20"/>
              </w:rPr>
              <w:t xml:space="preserve"> kwietnia 2024 r.</w:t>
            </w:r>
          </w:p>
          <w:p w14:paraId="5E65B2AE" w14:textId="77777777" w:rsidR="00E87FAE" w:rsidRPr="006B22A7" w:rsidRDefault="00DB17D3" w:rsidP="0014535A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o godz. 24.00</w:t>
            </w:r>
          </w:p>
          <w:p w14:paraId="38F8E8C2" w14:textId="0B6286EF" w:rsidR="004F1CBD" w:rsidRPr="006B22A7" w:rsidRDefault="004F1CBD" w:rsidP="0014535A">
            <w:pPr>
              <w:rPr>
                <w:color w:val="FF0000"/>
                <w:sz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1F1C" w14:textId="6FE13FA6" w:rsidR="00DB17D3" w:rsidRPr="006B22A7" w:rsidRDefault="00DB17D3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>– zakończenie kampanii wyborczej</w:t>
            </w:r>
          </w:p>
        </w:tc>
      </w:tr>
      <w:tr w:rsidR="00DB17D3" w:rsidRPr="006B22A7" w14:paraId="744B0527" w14:textId="77777777" w:rsidTr="00120678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997A" w14:textId="16E0E059" w:rsidR="00DB17D3" w:rsidRPr="006B22A7" w:rsidRDefault="00B26D0C" w:rsidP="00FE496F">
            <w:pPr>
              <w:jc w:val="center"/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16</w:t>
            </w:r>
            <w:r w:rsidR="004F1CBD" w:rsidRPr="006B22A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57EA" w14:textId="3BF05280" w:rsidR="00DB17D3" w:rsidRPr="006B22A7" w:rsidRDefault="00763079" w:rsidP="00DB17D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w dniu 7</w:t>
            </w:r>
            <w:r w:rsidR="00DB17D3" w:rsidRPr="006B22A7">
              <w:rPr>
                <w:color w:val="000000" w:themeColor="text1"/>
                <w:sz w:val="20"/>
              </w:rPr>
              <w:t xml:space="preserve"> kwietnia 2024 r.</w:t>
            </w:r>
          </w:p>
          <w:p w14:paraId="5369B19D" w14:textId="1C0B5AD9" w:rsidR="007A00E9" w:rsidRPr="005427B4" w:rsidRDefault="00DB17D3" w:rsidP="00DB17D3">
            <w:pPr>
              <w:rPr>
                <w:color w:val="000000" w:themeColor="text1"/>
                <w:sz w:val="20"/>
              </w:rPr>
            </w:pPr>
            <w:r w:rsidRPr="006B22A7">
              <w:rPr>
                <w:color w:val="000000" w:themeColor="text1"/>
                <w:sz w:val="20"/>
              </w:rPr>
              <w:t>godz. 7.00–21.00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BB24" w14:textId="59490F1F" w:rsidR="00DB17D3" w:rsidRPr="006B22A7" w:rsidRDefault="00DB17D3" w:rsidP="00DF382C">
            <w:pPr>
              <w:pStyle w:val="Tekstpodstawowywcity3"/>
              <w:ind w:firstLine="0"/>
              <w:rPr>
                <w:color w:val="000000" w:themeColor="text1"/>
                <w:sz w:val="20"/>
                <w:szCs w:val="24"/>
              </w:rPr>
            </w:pPr>
            <w:r w:rsidRPr="006B22A7">
              <w:rPr>
                <w:color w:val="000000" w:themeColor="text1"/>
                <w:sz w:val="20"/>
                <w:szCs w:val="24"/>
              </w:rPr>
              <w:t>– głosowanie</w:t>
            </w:r>
          </w:p>
        </w:tc>
      </w:tr>
    </w:tbl>
    <w:p w14:paraId="78613FB4" w14:textId="1EC605A7" w:rsidR="00965D40" w:rsidRDefault="00965D40" w:rsidP="0014535A">
      <w:pPr>
        <w:rPr>
          <w:color w:val="000000" w:themeColor="text1"/>
          <w:sz w:val="18"/>
        </w:rPr>
      </w:pPr>
    </w:p>
    <w:p w14:paraId="43AE98A8" w14:textId="77777777" w:rsidR="009F4ED7" w:rsidRDefault="009F4ED7" w:rsidP="0014535A">
      <w:pPr>
        <w:rPr>
          <w:color w:val="000000" w:themeColor="text1"/>
          <w:sz w:val="18"/>
        </w:rPr>
      </w:pPr>
    </w:p>
    <w:p w14:paraId="73F79AFD" w14:textId="77777777" w:rsidR="006B22A7" w:rsidRDefault="006B22A7" w:rsidP="0014535A">
      <w:pPr>
        <w:rPr>
          <w:color w:val="000000" w:themeColor="text1"/>
          <w:sz w:val="20"/>
          <w:szCs w:val="22"/>
        </w:rPr>
      </w:pPr>
    </w:p>
    <w:p w14:paraId="2052F94C" w14:textId="054E47C2" w:rsidR="00163CB2" w:rsidRPr="00AC1805" w:rsidRDefault="00163CB2" w:rsidP="00AC1805">
      <w:pPr>
        <w:rPr>
          <w:color w:val="000000" w:themeColor="text1"/>
          <w:sz w:val="20"/>
          <w:szCs w:val="22"/>
        </w:rPr>
      </w:pPr>
    </w:p>
    <w:sectPr w:rsidR="00163CB2" w:rsidRPr="00AC1805" w:rsidSect="005029C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0956" w16cex:dateUtc="2023-02-27T09:49:00Z"/>
  <w16cex:commentExtensible w16cex:durableId="27A70CA4" w16cex:dateUtc="2023-02-27T10:0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1562C" w14:textId="77777777" w:rsidR="00CA6ECB" w:rsidRDefault="00CA6ECB" w:rsidP="00486095">
      <w:r>
        <w:separator/>
      </w:r>
    </w:p>
  </w:endnote>
  <w:endnote w:type="continuationSeparator" w:id="0">
    <w:p w14:paraId="2905EF8E" w14:textId="77777777" w:rsidR="00CA6ECB" w:rsidRDefault="00CA6ECB" w:rsidP="0048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732C3" w14:textId="77777777" w:rsidR="00CA6ECB" w:rsidRDefault="00CA6ECB" w:rsidP="00486095">
      <w:r>
        <w:separator/>
      </w:r>
    </w:p>
  </w:footnote>
  <w:footnote w:type="continuationSeparator" w:id="0">
    <w:p w14:paraId="2E0CDF8E" w14:textId="77777777" w:rsidR="00CA6ECB" w:rsidRDefault="00CA6ECB" w:rsidP="00486095">
      <w:r>
        <w:continuationSeparator/>
      </w:r>
    </w:p>
  </w:footnote>
  <w:footnote w:id="1">
    <w:p w14:paraId="0BBD1C8F" w14:textId="419B743E" w:rsidR="005029C1" w:rsidRPr="005029C1" w:rsidRDefault="005029C1" w:rsidP="005029C1">
      <w:pPr>
        <w:jc w:val="both"/>
        <w:rPr>
          <w:sz w:val="20"/>
          <w:szCs w:val="20"/>
        </w:rPr>
      </w:pPr>
      <w:r w:rsidRPr="005029C1">
        <w:rPr>
          <w:sz w:val="20"/>
          <w:szCs w:val="20"/>
        </w:rPr>
        <w:t>*</w:t>
      </w:r>
      <w:r w:rsidRPr="005029C1">
        <w:rPr>
          <w:sz w:val="20"/>
          <w:szCs w:val="20"/>
          <w:vertAlign w:val="superscript"/>
        </w:rPr>
        <w:t>)</w:t>
      </w:r>
      <w:r w:rsidRPr="005029C1">
        <w:rPr>
          <w:sz w:val="20"/>
          <w:szCs w:val="20"/>
        </w:rPr>
        <w:t xml:space="preserve"> Zgodnie z art. 9 § 2 i 3 Kodeksu wyborczego, jeżeli koniec terminu wykonania czynności określonej w Kodeksie wyborczym przypada na sobotę albo na dzień ustawowo wolny od pracy, termin upływa pierwszego roboczego dnia po tym dniu. Jeżeli Kodeks wyborczy nie stanowi inaczej, czynności wyborcze są dokonywane w godzinach urzędowania sądów, organów wyborczych i urzędów gmin.</w:t>
      </w:r>
    </w:p>
    <w:p w14:paraId="2318FB11" w14:textId="79D8B89C" w:rsidR="005029C1" w:rsidRDefault="005029C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298E"/>
    <w:multiLevelType w:val="hybridMultilevel"/>
    <w:tmpl w:val="E68632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6B25"/>
    <w:multiLevelType w:val="hybridMultilevel"/>
    <w:tmpl w:val="9DBCE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3044A"/>
    <w:multiLevelType w:val="hybridMultilevel"/>
    <w:tmpl w:val="E8AE0BE8"/>
    <w:lvl w:ilvl="0" w:tplc="3E92B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5320"/>
    <w:multiLevelType w:val="hybridMultilevel"/>
    <w:tmpl w:val="E68632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B0718"/>
    <w:multiLevelType w:val="hybridMultilevel"/>
    <w:tmpl w:val="F628F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50"/>
    <w:rsid w:val="00011BC4"/>
    <w:rsid w:val="00034C96"/>
    <w:rsid w:val="00041D90"/>
    <w:rsid w:val="0005271D"/>
    <w:rsid w:val="000560A7"/>
    <w:rsid w:val="0005744B"/>
    <w:rsid w:val="00063563"/>
    <w:rsid w:val="000636BE"/>
    <w:rsid w:val="0007036D"/>
    <w:rsid w:val="000737E7"/>
    <w:rsid w:val="00076130"/>
    <w:rsid w:val="00080A45"/>
    <w:rsid w:val="000850A3"/>
    <w:rsid w:val="000938C1"/>
    <w:rsid w:val="000A22CB"/>
    <w:rsid w:val="000D5A4F"/>
    <w:rsid w:val="000D651B"/>
    <w:rsid w:val="000E0769"/>
    <w:rsid w:val="000E3B1C"/>
    <w:rsid w:val="001075E1"/>
    <w:rsid w:val="00126591"/>
    <w:rsid w:val="0014535A"/>
    <w:rsid w:val="001469C6"/>
    <w:rsid w:val="00157E95"/>
    <w:rsid w:val="0016116C"/>
    <w:rsid w:val="00163CB2"/>
    <w:rsid w:val="00174C72"/>
    <w:rsid w:val="00177DEF"/>
    <w:rsid w:val="00185709"/>
    <w:rsid w:val="00194282"/>
    <w:rsid w:val="001A212D"/>
    <w:rsid w:val="001C3C94"/>
    <w:rsid w:val="001E5DA6"/>
    <w:rsid w:val="001E5F61"/>
    <w:rsid w:val="001F0E41"/>
    <w:rsid w:val="001F23F8"/>
    <w:rsid w:val="0020237A"/>
    <w:rsid w:val="00203C51"/>
    <w:rsid w:val="002121D6"/>
    <w:rsid w:val="00215DD9"/>
    <w:rsid w:val="00226DC0"/>
    <w:rsid w:val="00242BAB"/>
    <w:rsid w:val="0026023F"/>
    <w:rsid w:val="00260D01"/>
    <w:rsid w:val="00271E27"/>
    <w:rsid w:val="00283D11"/>
    <w:rsid w:val="00291350"/>
    <w:rsid w:val="0029172E"/>
    <w:rsid w:val="00294D08"/>
    <w:rsid w:val="002A776E"/>
    <w:rsid w:val="002C6BE8"/>
    <w:rsid w:val="002E3F35"/>
    <w:rsid w:val="002E7481"/>
    <w:rsid w:val="00305301"/>
    <w:rsid w:val="003106C4"/>
    <w:rsid w:val="00312295"/>
    <w:rsid w:val="003325C9"/>
    <w:rsid w:val="0033310C"/>
    <w:rsid w:val="00333F26"/>
    <w:rsid w:val="00346782"/>
    <w:rsid w:val="0034739F"/>
    <w:rsid w:val="00363B8D"/>
    <w:rsid w:val="00367538"/>
    <w:rsid w:val="003741E9"/>
    <w:rsid w:val="00385B61"/>
    <w:rsid w:val="003A3497"/>
    <w:rsid w:val="003D6CE2"/>
    <w:rsid w:val="003E2F10"/>
    <w:rsid w:val="003E3FA2"/>
    <w:rsid w:val="003E774A"/>
    <w:rsid w:val="0040035F"/>
    <w:rsid w:val="00401A3E"/>
    <w:rsid w:val="00442E7C"/>
    <w:rsid w:val="00445123"/>
    <w:rsid w:val="004521B9"/>
    <w:rsid w:val="004600F5"/>
    <w:rsid w:val="004670A0"/>
    <w:rsid w:val="00486095"/>
    <w:rsid w:val="004A1059"/>
    <w:rsid w:val="004A11D9"/>
    <w:rsid w:val="004A3417"/>
    <w:rsid w:val="004B7E13"/>
    <w:rsid w:val="004E743D"/>
    <w:rsid w:val="004F1CBD"/>
    <w:rsid w:val="004F7928"/>
    <w:rsid w:val="005029C1"/>
    <w:rsid w:val="00503B63"/>
    <w:rsid w:val="00516E41"/>
    <w:rsid w:val="00517711"/>
    <w:rsid w:val="00532A94"/>
    <w:rsid w:val="005427B4"/>
    <w:rsid w:val="005467D2"/>
    <w:rsid w:val="00557EB5"/>
    <w:rsid w:val="0058285C"/>
    <w:rsid w:val="00596DDF"/>
    <w:rsid w:val="005C4D4B"/>
    <w:rsid w:val="005C6D41"/>
    <w:rsid w:val="005C6D61"/>
    <w:rsid w:val="00605AB9"/>
    <w:rsid w:val="00616354"/>
    <w:rsid w:val="00617051"/>
    <w:rsid w:val="00624A6F"/>
    <w:rsid w:val="006847F4"/>
    <w:rsid w:val="00695F88"/>
    <w:rsid w:val="00696264"/>
    <w:rsid w:val="006A3FAC"/>
    <w:rsid w:val="006A671D"/>
    <w:rsid w:val="006B22A7"/>
    <w:rsid w:val="006B2B9F"/>
    <w:rsid w:val="006C663B"/>
    <w:rsid w:val="006E287C"/>
    <w:rsid w:val="006E732D"/>
    <w:rsid w:val="006F0927"/>
    <w:rsid w:val="00700BE3"/>
    <w:rsid w:val="00742040"/>
    <w:rsid w:val="00747D77"/>
    <w:rsid w:val="00755851"/>
    <w:rsid w:val="007616A7"/>
    <w:rsid w:val="00763079"/>
    <w:rsid w:val="00781DE1"/>
    <w:rsid w:val="00787063"/>
    <w:rsid w:val="00787F52"/>
    <w:rsid w:val="007973E1"/>
    <w:rsid w:val="007A00E9"/>
    <w:rsid w:val="007A3193"/>
    <w:rsid w:val="007B307A"/>
    <w:rsid w:val="007B60AF"/>
    <w:rsid w:val="008012C1"/>
    <w:rsid w:val="00801A49"/>
    <w:rsid w:val="0080296B"/>
    <w:rsid w:val="00803348"/>
    <w:rsid w:val="008041B0"/>
    <w:rsid w:val="00822D99"/>
    <w:rsid w:val="00841692"/>
    <w:rsid w:val="008423EA"/>
    <w:rsid w:val="00854091"/>
    <w:rsid w:val="00863360"/>
    <w:rsid w:val="00873015"/>
    <w:rsid w:val="008A25C6"/>
    <w:rsid w:val="008A4999"/>
    <w:rsid w:val="008B11FD"/>
    <w:rsid w:val="008B34A5"/>
    <w:rsid w:val="008C0E57"/>
    <w:rsid w:val="008D6C20"/>
    <w:rsid w:val="008E7F7E"/>
    <w:rsid w:val="008F247B"/>
    <w:rsid w:val="00905A52"/>
    <w:rsid w:val="00917B02"/>
    <w:rsid w:val="00930CD4"/>
    <w:rsid w:val="00933C78"/>
    <w:rsid w:val="009533C6"/>
    <w:rsid w:val="00965D40"/>
    <w:rsid w:val="00972C71"/>
    <w:rsid w:val="00973D76"/>
    <w:rsid w:val="00980D1B"/>
    <w:rsid w:val="00994F7A"/>
    <w:rsid w:val="009A6AA8"/>
    <w:rsid w:val="009B68F8"/>
    <w:rsid w:val="009C79EF"/>
    <w:rsid w:val="009D3833"/>
    <w:rsid w:val="009D7782"/>
    <w:rsid w:val="009E5E38"/>
    <w:rsid w:val="009F4ED7"/>
    <w:rsid w:val="00A242D1"/>
    <w:rsid w:val="00A25E75"/>
    <w:rsid w:val="00A31DC3"/>
    <w:rsid w:val="00A33E98"/>
    <w:rsid w:val="00A36A5E"/>
    <w:rsid w:val="00A36F94"/>
    <w:rsid w:val="00A3776C"/>
    <w:rsid w:val="00A4497D"/>
    <w:rsid w:val="00A52D71"/>
    <w:rsid w:val="00A8577B"/>
    <w:rsid w:val="00A87AAC"/>
    <w:rsid w:val="00A9008C"/>
    <w:rsid w:val="00A90B01"/>
    <w:rsid w:val="00A9600C"/>
    <w:rsid w:val="00AA2469"/>
    <w:rsid w:val="00AA3CE7"/>
    <w:rsid w:val="00AC1805"/>
    <w:rsid w:val="00AD155A"/>
    <w:rsid w:val="00AD54AD"/>
    <w:rsid w:val="00AF5553"/>
    <w:rsid w:val="00B24FAD"/>
    <w:rsid w:val="00B26D0C"/>
    <w:rsid w:val="00B311A9"/>
    <w:rsid w:val="00B36698"/>
    <w:rsid w:val="00B43065"/>
    <w:rsid w:val="00B461E3"/>
    <w:rsid w:val="00B56D25"/>
    <w:rsid w:val="00B61AB7"/>
    <w:rsid w:val="00B87E5F"/>
    <w:rsid w:val="00BB551D"/>
    <w:rsid w:val="00BB6819"/>
    <w:rsid w:val="00BB7B44"/>
    <w:rsid w:val="00BC5F3F"/>
    <w:rsid w:val="00BE0549"/>
    <w:rsid w:val="00C37FA2"/>
    <w:rsid w:val="00C50BCE"/>
    <w:rsid w:val="00C57B45"/>
    <w:rsid w:val="00C66C39"/>
    <w:rsid w:val="00C90015"/>
    <w:rsid w:val="00C9011E"/>
    <w:rsid w:val="00C90593"/>
    <w:rsid w:val="00C92E0E"/>
    <w:rsid w:val="00C94B0A"/>
    <w:rsid w:val="00CA21B6"/>
    <w:rsid w:val="00CA6ECB"/>
    <w:rsid w:val="00CB7317"/>
    <w:rsid w:val="00CC0BD7"/>
    <w:rsid w:val="00CC5DA6"/>
    <w:rsid w:val="00CC76E2"/>
    <w:rsid w:val="00CE1C71"/>
    <w:rsid w:val="00D04B8B"/>
    <w:rsid w:val="00D24692"/>
    <w:rsid w:val="00D3016E"/>
    <w:rsid w:val="00D31C12"/>
    <w:rsid w:val="00D65C8B"/>
    <w:rsid w:val="00D70E74"/>
    <w:rsid w:val="00D7274B"/>
    <w:rsid w:val="00DB158C"/>
    <w:rsid w:val="00DB17D3"/>
    <w:rsid w:val="00DB1CB7"/>
    <w:rsid w:val="00DE2639"/>
    <w:rsid w:val="00DE3819"/>
    <w:rsid w:val="00DF382C"/>
    <w:rsid w:val="00DF3CA2"/>
    <w:rsid w:val="00DF4433"/>
    <w:rsid w:val="00DF6A03"/>
    <w:rsid w:val="00E04542"/>
    <w:rsid w:val="00E05956"/>
    <w:rsid w:val="00E126AD"/>
    <w:rsid w:val="00E34D66"/>
    <w:rsid w:val="00E55C1D"/>
    <w:rsid w:val="00E62B65"/>
    <w:rsid w:val="00E87FAE"/>
    <w:rsid w:val="00E95081"/>
    <w:rsid w:val="00EA6E95"/>
    <w:rsid w:val="00EA73B2"/>
    <w:rsid w:val="00EB1ADE"/>
    <w:rsid w:val="00EB2925"/>
    <w:rsid w:val="00ED10C9"/>
    <w:rsid w:val="00ED6294"/>
    <w:rsid w:val="00EF7928"/>
    <w:rsid w:val="00F24E66"/>
    <w:rsid w:val="00F342F4"/>
    <w:rsid w:val="00F46236"/>
    <w:rsid w:val="00F52D3C"/>
    <w:rsid w:val="00F64BBB"/>
    <w:rsid w:val="00F766DE"/>
    <w:rsid w:val="00F83CC7"/>
    <w:rsid w:val="00F86208"/>
    <w:rsid w:val="00F918B0"/>
    <w:rsid w:val="00FA38BE"/>
    <w:rsid w:val="00FB1F8A"/>
    <w:rsid w:val="00FC4945"/>
    <w:rsid w:val="00FD036F"/>
    <w:rsid w:val="00FD6573"/>
    <w:rsid w:val="00FE496F"/>
    <w:rsid w:val="00FE6F34"/>
    <w:rsid w:val="00FE728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FAE11"/>
  <w15:chartTrackingRefBased/>
  <w15:docId w15:val="{5005999C-BFA9-491D-BA55-F21B8D18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C66C39"/>
    <w:pPr>
      <w:keepNext/>
      <w:tabs>
        <w:tab w:val="left" w:pos="4395"/>
      </w:tabs>
      <w:spacing w:line="360" w:lineRule="auto"/>
      <w:jc w:val="center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66C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C66C39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</w:rPr>
  </w:style>
  <w:style w:type="paragraph" w:customStyle="1" w:styleId="TEKSTZacznikido">
    <w:name w:val="TEKST&quot;Załącznik(i) do ...&quot;"/>
    <w:uiPriority w:val="28"/>
    <w:qFormat/>
    <w:rsid w:val="00C66C3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C66C3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66C39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66C39"/>
    <w:pPr>
      <w:suppressAutoHyphens/>
      <w:jc w:val="center"/>
    </w:pPr>
    <w:rPr>
      <w:rFonts w:ascii="Times" w:hAnsi="Times"/>
      <w:bCs/>
      <w:kern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66C39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66C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66C39"/>
    <w:pPr>
      <w:ind w:firstLine="709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C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E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E0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C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C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D1B"/>
    <w:pPr>
      <w:ind w:left="720"/>
      <w:contextualSpacing/>
    </w:pPr>
  </w:style>
  <w:style w:type="paragraph" w:styleId="Poprawka">
    <w:name w:val="Revision"/>
    <w:hidden/>
    <w:uiPriority w:val="99"/>
    <w:semiHidden/>
    <w:rsid w:val="0093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60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6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60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9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9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9C1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5029C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5029C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8FDA-4C2F-4EFA-B6A3-167F8AB8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Janik-Buczkowska Magdalena</dc:creator>
  <cp:keywords/>
  <dc:description/>
  <cp:lastModifiedBy>Zając Kinga</cp:lastModifiedBy>
  <cp:revision>2</cp:revision>
  <cp:lastPrinted>2023-11-06T10:53:00Z</cp:lastPrinted>
  <dcterms:created xsi:type="dcterms:W3CDTF">2024-01-17T12:30:00Z</dcterms:created>
  <dcterms:modified xsi:type="dcterms:W3CDTF">2024-01-17T12:30:00Z</dcterms:modified>
</cp:coreProperties>
</file>