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0C" w:rsidRPr="00E52D59" w:rsidRDefault="0067660C" w:rsidP="00612A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E52D5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Prezydent Miasta Ostrołęki</w:t>
      </w:r>
    </w:p>
    <w:p w:rsidR="00236BB1" w:rsidRPr="00AE2396" w:rsidRDefault="007351CB" w:rsidP="00612A9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i</w:t>
      </w:r>
      <w:r w:rsidR="0067660C" w:rsidRPr="00AE23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nformuje </w:t>
      </w:r>
      <w:r w:rsidR="009B7260" w:rsidRPr="00AE23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o przystąpieniu do realizacji modernizacji operatu ewidencji gruntów i budynków w obrębie ewidencyjnym </w:t>
      </w:r>
      <w:r w:rsidR="00236BB1" w:rsidRPr="00AE23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0002 Miasta Ostrołęki</w:t>
      </w:r>
      <w:r w:rsidR="00E171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, obejmujący osiedla: Traugutta, Stare Miasto oraz część osiedla </w:t>
      </w:r>
      <w:proofErr w:type="spellStart"/>
      <w:r w:rsidR="00E1712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Łęczysk</w:t>
      </w:r>
      <w:proofErr w:type="spellEnd"/>
    </w:p>
    <w:p w:rsidR="00853047" w:rsidRDefault="00853047" w:rsidP="0093074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w oparciu o projekt modernizacji ewidencji gruntów i budynków uzgodniony z Mazowieckim Wojewódzkim Inspektorem Nadzoru Geodezyjnego i Kartograficznego.</w:t>
      </w:r>
    </w:p>
    <w:p w:rsidR="009B7260" w:rsidRDefault="009B7260" w:rsidP="008530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24a ust. 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 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i 3 ustawy z dnia 17 maja 1989 r. Prawo geodezyjne i kartograficzne 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D310C">
        <w:rPr>
          <w:rFonts w:ascii="Times New Roman" w:hAnsi="Times New Roman" w:cs="Times New Roman"/>
        </w:rPr>
        <w:t>Dz. U. z 2021 r. poz. 1990, ze zm.</w:t>
      </w:r>
      <w:r w:rsidR="0093074D">
        <w:rPr>
          <w:rFonts w:ascii="Times New Roman" w:hAnsi="Times New Roman" w:cs="Times New Roman"/>
        </w:rPr>
        <w:t>)</w:t>
      </w:r>
      <w:r w:rsidRPr="0085304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5758D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Ostrołęki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o przystąpieniu do</w:t>
      </w:r>
      <w:r w:rsidR="009307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modernizacji operatu ewidencji gruntów i budynków w obrębie ewidencyjnym 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1461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jednostce ewidencyjnej </w:t>
      </w:r>
      <w:r w:rsidR="006A347E">
        <w:rPr>
          <w:rFonts w:ascii="Times New Roman" w:eastAsia="Times New Roman" w:hAnsi="Times New Roman" w:cs="Times New Roman"/>
          <w:sz w:val="24"/>
          <w:szCs w:val="24"/>
          <w:lang w:eastAsia="pl-PL"/>
        </w:rPr>
        <w:t>1461</w:t>
      </w:r>
      <w:r w:rsidR="006A347E"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A347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347E"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6A347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6B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DD310C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Ostrołęka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 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pozyskania</w:t>
      </w:r>
      <w:r w:rsidR="00853047"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dotyczących przebiegu granic działek ewidencyjnych, uzupełnieni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53047"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ewidencji o dane 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dotyczące budynków, aktualizację</w:t>
      </w:r>
      <w:r w:rsidR="00853047"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użytków gruntowych na terenach zabudowanyc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h i zurbanizowanych oraz ponowną gleboznawczą</w:t>
      </w:r>
      <w:r w:rsidR="00853047"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klasyfikac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ję</w:t>
      </w:r>
      <w:r w:rsidR="00853047"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gruntów zmienionych użytków gruntowyc</w:t>
      </w:r>
      <w:r w:rsid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h na terenach rolnych i leśnych.</w:t>
      </w:r>
    </w:p>
    <w:p w:rsidR="00DD3754" w:rsidRDefault="00853047" w:rsidP="00612A95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Wykonawcą prac, wyłonionym w trybie przepisów ustawy z dnia 11 września 2019 r. Prawo zamówień publicznych (Dz. U.</w:t>
      </w:r>
      <w:r w:rsidR="002B3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z 2022 r. poz. 1710</w:t>
      </w:r>
      <w:r w:rsidR="000D25C2">
        <w:rPr>
          <w:rFonts w:ascii="Times New Roman" w:eastAsia="Times New Roman" w:hAnsi="Times New Roman" w:cs="Times New Roman"/>
          <w:sz w:val="24"/>
          <w:szCs w:val="24"/>
          <w:lang w:eastAsia="pl-PL"/>
        </w:rPr>
        <w:t>, ze zm.</w:t>
      </w:r>
      <w:r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>), jest:</w:t>
      </w:r>
    </w:p>
    <w:p w:rsidR="00236BB1" w:rsidRDefault="00853047" w:rsidP="00612A95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0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36BB1" w:rsidRPr="00236BB1">
        <w:rPr>
          <w:rFonts w:ascii="Times New Roman" w:hAnsi="Times New Roman" w:cs="Times New Roman"/>
          <w:b/>
          <w:sz w:val="24"/>
          <w:szCs w:val="24"/>
        </w:rPr>
        <w:t>Geopil</w:t>
      </w:r>
      <w:proofErr w:type="spellEnd"/>
      <w:r w:rsidR="00236BB1" w:rsidRPr="00236BB1">
        <w:rPr>
          <w:rFonts w:ascii="Times New Roman" w:hAnsi="Times New Roman" w:cs="Times New Roman"/>
          <w:b/>
          <w:sz w:val="24"/>
          <w:szCs w:val="24"/>
        </w:rPr>
        <w:t xml:space="preserve"> Usługi Geodezyjno-Kartograficzne Anna </w:t>
      </w:r>
      <w:proofErr w:type="spellStart"/>
      <w:r w:rsidR="00236BB1" w:rsidRPr="00236BB1">
        <w:rPr>
          <w:rFonts w:ascii="Times New Roman" w:hAnsi="Times New Roman" w:cs="Times New Roman"/>
          <w:b/>
          <w:sz w:val="24"/>
          <w:szCs w:val="24"/>
        </w:rPr>
        <w:t>Brenk</w:t>
      </w:r>
      <w:proofErr w:type="spellEnd"/>
      <w:r w:rsidR="00236BB1" w:rsidRPr="00236B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60" w:rsidRPr="009B7260" w:rsidRDefault="00853047" w:rsidP="00236BB1">
      <w:pPr>
        <w:autoSpaceDE w:val="0"/>
        <w:autoSpaceDN w:val="0"/>
        <w:adjustRightInd w:val="0"/>
        <w:spacing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siedzibą przy ul. </w:t>
      </w:r>
      <w:r w:rsidR="00236B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Leszczynowej</w:t>
      </w: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6B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236B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86</w:t>
      </w: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-06</w:t>
      </w:r>
      <w:r w:rsidR="00236B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36B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Łoch</w:t>
      </w:r>
      <w:r w:rsidR="00654A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owo</w:t>
      </w:r>
      <w:r w:rsidRPr="00853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B7260" w:rsidRPr="009B7260" w:rsidRDefault="00247E6A" w:rsidP="009307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3D6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dokona</w:t>
      </w:r>
      <w:r w:rsidR="009B7260"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gruncie niezbędnych ustaleń i</w:t>
      </w:r>
      <w:r w:rsidR="009307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B7260"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pomiarów geodezyjnych gruntów, użytków gruntowych i budynków na terenie obrębu </w:t>
      </w:r>
      <w:r w:rsid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0002 Miasta Ostrołęki</w:t>
      </w:r>
      <w:r w:rsidR="009B7260"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B7260" w:rsidRPr="009B7260" w:rsidRDefault="009B7260" w:rsidP="009307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</w:t>
      </w:r>
      <w:r w:rsidR="00641DC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osoby władające nieruchomościami </w:t>
      </w:r>
      <w:r w:rsidR="00641DCE">
        <w:rPr>
          <w:rFonts w:ascii="Times New Roman" w:eastAsia="Times New Roman" w:hAnsi="Times New Roman" w:cs="Times New Roman"/>
          <w:sz w:val="24"/>
          <w:szCs w:val="24"/>
          <w:lang w:eastAsia="pl-PL"/>
        </w:rPr>
        <w:t>proszone są</w:t>
      </w:r>
      <w:r w:rsidRPr="009B7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udzielanie informacji dotyczących przedmiotowych nieruchomości geodetom wykonującym prace terenowe.</w:t>
      </w:r>
      <w:bookmarkStart w:id="0" w:name="_GoBack"/>
      <w:bookmarkEnd w:id="0"/>
    </w:p>
    <w:p w:rsidR="00853047" w:rsidRDefault="009B7260" w:rsidP="00247E6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212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ustawy z dnia 17 maja 1989 r. Pra</w:t>
      </w:r>
      <w:r w:rsidR="0093074D" w:rsidRPr="00FE212F">
        <w:rPr>
          <w:rFonts w:ascii="Times New Roman" w:eastAsia="Times New Roman" w:hAnsi="Times New Roman" w:cs="Times New Roman"/>
          <w:sz w:val="24"/>
          <w:szCs w:val="24"/>
          <w:lang w:eastAsia="pl-PL"/>
        </w:rPr>
        <w:t>wo geodezyjne i kartograficzne (</w:t>
      </w:r>
      <w:r w:rsidR="0093074D" w:rsidRPr="00FE212F">
        <w:rPr>
          <w:rFonts w:ascii="Times New Roman" w:hAnsi="Times New Roman" w:cs="Times New Roman"/>
          <w:sz w:val="24"/>
          <w:szCs w:val="24"/>
        </w:rPr>
        <w:t>Dz. U. z</w:t>
      </w:r>
      <w:r w:rsidR="003068AD" w:rsidRPr="00FE212F">
        <w:rPr>
          <w:rFonts w:ascii="Times New Roman" w:hAnsi="Times New Roman" w:cs="Times New Roman"/>
          <w:sz w:val="24"/>
          <w:szCs w:val="24"/>
        </w:rPr>
        <w:t> </w:t>
      </w:r>
      <w:r w:rsidR="0093074D" w:rsidRPr="00FE212F">
        <w:rPr>
          <w:rFonts w:ascii="Times New Roman" w:hAnsi="Times New Roman" w:cs="Times New Roman"/>
          <w:sz w:val="24"/>
          <w:szCs w:val="24"/>
        </w:rPr>
        <w:t>2021 r. poz. 1990, ze zm.)</w:t>
      </w:r>
      <w:r w:rsidRPr="00FE2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212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wykonujące prace geodezyjne i kartograficzne mają prawo wstępu na grunt i do obiektów budowlanych oraz dokonywania niezbędnych czynności związanych z wykonywanymi pracami</w:t>
      </w:r>
      <w:r w:rsidRPr="00FE21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853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C289E3D-1B8A-45BA-9D3A-B26EE58678FC}"/>
  </w:docVars>
  <w:rsids>
    <w:rsidRoot w:val="00706209"/>
    <w:rsid w:val="000B42F7"/>
    <w:rsid w:val="000D25C2"/>
    <w:rsid w:val="001106FC"/>
    <w:rsid w:val="00236BB1"/>
    <w:rsid w:val="002430BB"/>
    <w:rsid w:val="00247E6A"/>
    <w:rsid w:val="002B3759"/>
    <w:rsid w:val="003068AD"/>
    <w:rsid w:val="003535D7"/>
    <w:rsid w:val="003D6CFF"/>
    <w:rsid w:val="00612A95"/>
    <w:rsid w:val="00641DCE"/>
    <w:rsid w:val="00654ACF"/>
    <w:rsid w:val="00673D1B"/>
    <w:rsid w:val="0067660C"/>
    <w:rsid w:val="006A347E"/>
    <w:rsid w:val="006D4715"/>
    <w:rsid w:val="00706209"/>
    <w:rsid w:val="007351CB"/>
    <w:rsid w:val="00853047"/>
    <w:rsid w:val="0093074D"/>
    <w:rsid w:val="009B7260"/>
    <w:rsid w:val="009E5ABD"/>
    <w:rsid w:val="00A5758D"/>
    <w:rsid w:val="00AE2396"/>
    <w:rsid w:val="00D71507"/>
    <w:rsid w:val="00DD310C"/>
    <w:rsid w:val="00DD3754"/>
    <w:rsid w:val="00E1712E"/>
    <w:rsid w:val="00E52D59"/>
    <w:rsid w:val="00EC5269"/>
    <w:rsid w:val="00ED322F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105"/>
  <w15:chartTrackingRefBased/>
  <w15:docId w15:val="{887860F2-AD85-4869-A7AF-FC9E0424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B7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2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72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C289E3D-1B8A-45BA-9D3A-B26EE58678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Czapska-Hałys</dc:creator>
  <cp:keywords/>
  <dc:description/>
  <cp:lastModifiedBy>Lidia Czapska-Hałys</cp:lastModifiedBy>
  <cp:revision>39</cp:revision>
  <cp:lastPrinted>2023-05-05T10:25:00Z</cp:lastPrinted>
  <dcterms:created xsi:type="dcterms:W3CDTF">2023-04-17T11:54:00Z</dcterms:created>
  <dcterms:modified xsi:type="dcterms:W3CDTF">2023-05-05T10:38:00Z</dcterms:modified>
</cp:coreProperties>
</file>