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F54D" w14:textId="77777777" w:rsidR="00AB4F9C" w:rsidRPr="00870601" w:rsidRDefault="00437923" w:rsidP="00983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E5E07" w:rsidRPr="00870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6A27AF" w:rsidRPr="00870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wydarzenia:</w:t>
      </w:r>
    </w:p>
    <w:p w14:paraId="3B3D4245" w14:textId="77777777" w:rsidR="00EE5E07" w:rsidRPr="00870601" w:rsidRDefault="00AB4F9C" w:rsidP="00983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„TARGI STAROCI I ROZMAITOŚCI W GOWOROWIE”</w:t>
      </w:r>
    </w:p>
    <w:p w14:paraId="38242CDB" w14:textId="77777777" w:rsidR="004C2CFF" w:rsidRDefault="00C44926" w:rsidP="009833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E5E0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</w:t>
      </w:r>
      <w:r w:rsidR="001738E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A7D19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EE5E0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4F54F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4F9C" w:rsidRPr="00870601">
        <w:rPr>
          <w:rFonts w:ascii="Times New Roman" w:hAnsi="Times New Roman" w:cs="Times New Roman"/>
          <w:sz w:val="24"/>
          <w:szCs w:val="24"/>
        </w:rPr>
        <w:t xml:space="preserve">Gminny Ośrodek Kultury, </w:t>
      </w:r>
      <w:r w:rsidR="009A2A05" w:rsidRPr="00870601">
        <w:rPr>
          <w:rFonts w:ascii="Times New Roman" w:hAnsi="Times New Roman" w:cs="Times New Roman"/>
          <w:sz w:val="24"/>
          <w:szCs w:val="24"/>
        </w:rPr>
        <w:t>Sportu i Rekreacji w Goworowie</w:t>
      </w:r>
      <w:r w:rsidR="004C2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99497" w14:textId="77777777" w:rsidR="2294A823" w:rsidRPr="004C2CFF" w:rsidRDefault="004C2CFF" w:rsidP="004C2CF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6386A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9A2A05" w:rsidRPr="00870601">
        <w:rPr>
          <w:rFonts w:ascii="Times New Roman" w:hAnsi="Times New Roman" w:cs="Times New Roman"/>
          <w:sz w:val="24"/>
          <w:szCs w:val="24"/>
        </w:rPr>
        <w:t>Ostrołęcki Klub Kolekcjonerów „UNIKAT”</w:t>
      </w:r>
    </w:p>
    <w:p w14:paraId="5C264630" w14:textId="77777777" w:rsidR="00807CAD" w:rsidRPr="00870601" w:rsidRDefault="00807CAD" w:rsidP="00BE104C">
      <w:pPr>
        <w:pStyle w:val="NormalnyWeb"/>
        <w:jc w:val="center"/>
      </w:pPr>
      <w:r w:rsidRPr="00870601">
        <w:t>§ 1</w:t>
      </w:r>
    </w:p>
    <w:p w14:paraId="435F7767" w14:textId="34EDD28E" w:rsidR="004F54FD" w:rsidRPr="00870601" w:rsidRDefault="00AB4F9C" w:rsidP="2294A8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Targi staroci i rozmaitości w Goworowie</w:t>
      </w:r>
      <w:r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130F4C" w:rsidRPr="00870601">
        <w:rPr>
          <w:rFonts w:ascii="Times New Roman" w:hAnsi="Times New Roman" w:cs="Times New Roman"/>
          <w:sz w:val="24"/>
          <w:szCs w:val="24"/>
        </w:rPr>
        <w:t>zwan</w:t>
      </w:r>
      <w:r w:rsidR="005A7D19" w:rsidRPr="00870601">
        <w:rPr>
          <w:rFonts w:ascii="Times New Roman" w:hAnsi="Times New Roman" w:cs="Times New Roman"/>
          <w:sz w:val="24"/>
          <w:szCs w:val="24"/>
        </w:rPr>
        <w:t>y</w:t>
      </w:r>
      <w:r w:rsidR="00130F4C" w:rsidRPr="00870601">
        <w:rPr>
          <w:rFonts w:ascii="Times New Roman" w:hAnsi="Times New Roman" w:cs="Times New Roman"/>
          <w:sz w:val="24"/>
          <w:szCs w:val="24"/>
        </w:rPr>
        <w:t xml:space="preserve"> w dalszej części regulaminu Targ</w:t>
      </w:r>
      <w:r w:rsidR="001E0913" w:rsidRPr="00870601">
        <w:rPr>
          <w:rFonts w:ascii="Times New Roman" w:hAnsi="Times New Roman" w:cs="Times New Roman"/>
          <w:sz w:val="24"/>
          <w:szCs w:val="24"/>
        </w:rPr>
        <w:t>iem</w:t>
      </w:r>
      <w:r w:rsidR="00130F4C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4F54FD" w:rsidRPr="00870601">
        <w:rPr>
          <w:rFonts w:ascii="Times New Roman" w:hAnsi="Times New Roman" w:cs="Times New Roman"/>
          <w:sz w:val="24"/>
          <w:szCs w:val="24"/>
        </w:rPr>
        <w:t>jest</w:t>
      </w:r>
      <w:r w:rsidR="00C23443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4F54FD" w:rsidRPr="00870601">
        <w:rPr>
          <w:rFonts w:ascii="Times New Roman" w:hAnsi="Times New Roman" w:cs="Times New Roman"/>
          <w:sz w:val="24"/>
          <w:szCs w:val="24"/>
        </w:rPr>
        <w:t>przeznaczo</w:t>
      </w:r>
      <w:r w:rsidR="00C23443" w:rsidRPr="00870601">
        <w:rPr>
          <w:rFonts w:ascii="Times New Roman" w:hAnsi="Times New Roman" w:cs="Times New Roman"/>
          <w:sz w:val="24"/>
          <w:szCs w:val="24"/>
        </w:rPr>
        <w:t>ny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 dla wystawców</w:t>
      </w:r>
      <w:r w:rsidR="002324BC" w:rsidRPr="00870601">
        <w:rPr>
          <w:rFonts w:ascii="Times New Roman" w:hAnsi="Times New Roman" w:cs="Times New Roman"/>
          <w:sz w:val="24"/>
          <w:szCs w:val="24"/>
        </w:rPr>
        <w:t>,</w:t>
      </w:r>
      <w:r w:rsidR="00017115" w:rsidRPr="00870601">
        <w:rPr>
          <w:rFonts w:ascii="Times New Roman" w:hAnsi="Times New Roman" w:cs="Times New Roman"/>
          <w:sz w:val="24"/>
          <w:szCs w:val="24"/>
        </w:rPr>
        <w:t xml:space="preserve"> kolekcjonerów wytwórców rękodzieła</w:t>
      </w:r>
      <w:r w:rsidR="006A27AF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4F54FD" w:rsidRPr="00870601">
        <w:rPr>
          <w:rFonts w:ascii="Times New Roman" w:hAnsi="Times New Roman" w:cs="Times New Roman"/>
          <w:sz w:val="24"/>
          <w:szCs w:val="24"/>
        </w:rPr>
        <w:t>oraz wszys</w:t>
      </w:r>
      <w:r w:rsidR="009A2A05" w:rsidRPr="00870601">
        <w:rPr>
          <w:rFonts w:ascii="Times New Roman" w:hAnsi="Times New Roman" w:cs="Times New Roman"/>
          <w:sz w:val="24"/>
          <w:szCs w:val="24"/>
        </w:rPr>
        <w:t>tkich zainteresowanych wystawą</w:t>
      </w:r>
      <w:r w:rsidR="00A908E8" w:rsidRPr="00870601">
        <w:rPr>
          <w:rFonts w:ascii="Times New Roman" w:hAnsi="Times New Roman" w:cs="Times New Roman"/>
          <w:sz w:val="24"/>
          <w:szCs w:val="24"/>
        </w:rPr>
        <w:t>.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56483F" w:rsidRPr="00870601">
        <w:rPr>
          <w:rFonts w:ascii="Times New Roman" w:hAnsi="Times New Roman" w:cs="Times New Roman"/>
          <w:sz w:val="24"/>
          <w:szCs w:val="24"/>
        </w:rPr>
        <w:t xml:space="preserve">Targ </w:t>
      </w:r>
      <w:r w:rsidR="004F54FD" w:rsidRPr="00870601">
        <w:rPr>
          <w:rFonts w:ascii="Times New Roman" w:hAnsi="Times New Roman" w:cs="Times New Roman"/>
          <w:sz w:val="24"/>
          <w:szCs w:val="24"/>
        </w:rPr>
        <w:t>odbywa</w:t>
      </w:r>
      <w:r w:rsidR="0056483F" w:rsidRPr="00870601">
        <w:rPr>
          <w:rFonts w:ascii="Times New Roman" w:hAnsi="Times New Roman" w:cs="Times New Roman"/>
          <w:sz w:val="24"/>
          <w:szCs w:val="24"/>
        </w:rPr>
        <w:t>ć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 się</w:t>
      </w:r>
      <w:r w:rsidR="0056483F" w:rsidRPr="00870601">
        <w:rPr>
          <w:rFonts w:ascii="Times New Roman" w:hAnsi="Times New Roman" w:cs="Times New Roman"/>
          <w:sz w:val="24"/>
          <w:szCs w:val="24"/>
        </w:rPr>
        <w:t xml:space="preserve"> będzie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 cyklicznie </w:t>
      </w:r>
      <w:r w:rsidRPr="00870601">
        <w:rPr>
          <w:rFonts w:ascii="Times New Roman" w:hAnsi="Times New Roman" w:cs="Times New Roman"/>
          <w:sz w:val="24"/>
          <w:szCs w:val="24"/>
        </w:rPr>
        <w:t xml:space="preserve">raz w miesiącu, 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w każdą </w:t>
      </w:r>
      <w:r w:rsidR="00584F75" w:rsidRPr="00870601">
        <w:rPr>
          <w:rFonts w:ascii="Times New Roman" w:hAnsi="Times New Roman" w:cs="Times New Roman"/>
          <w:sz w:val="24"/>
          <w:szCs w:val="24"/>
        </w:rPr>
        <w:t>drugą sobotę</w:t>
      </w:r>
      <w:r w:rsidR="004F54FD" w:rsidRPr="00870601">
        <w:rPr>
          <w:rFonts w:ascii="Times New Roman" w:hAnsi="Times New Roman" w:cs="Times New Roman"/>
          <w:sz w:val="24"/>
          <w:szCs w:val="24"/>
        </w:rPr>
        <w:t xml:space="preserve"> miesiąca </w:t>
      </w:r>
      <w:r w:rsidR="004F54F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757C0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F54F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– </w:t>
      </w:r>
      <w:r w:rsidR="00757C0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4F54F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4C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czerwca do września. </w:t>
      </w:r>
    </w:p>
    <w:p w14:paraId="40748DB3" w14:textId="77777777" w:rsidR="00807CAD" w:rsidRPr="00870601" w:rsidRDefault="00807CAD" w:rsidP="00BE104C">
      <w:pPr>
        <w:pStyle w:val="NormalnyWeb"/>
        <w:jc w:val="center"/>
      </w:pPr>
      <w:r w:rsidRPr="00870601">
        <w:t>§ 2</w:t>
      </w:r>
    </w:p>
    <w:p w14:paraId="526CD95A" w14:textId="77777777" w:rsidR="2294A823" w:rsidRPr="004C2CFF" w:rsidRDefault="00EE5E07" w:rsidP="004C2C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do wystawiania dóbr kultury materialnej w celu ich sprzedaży </w:t>
      </w:r>
      <w:r w:rsidR="00130F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wymiany posiadają osoby</w:t>
      </w:r>
      <w:r w:rsidR="007E145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wcześniej zapoznały się z regulaminem</w:t>
      </w:r>
      <w:r w:rsidR="00597FA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skontaktowa</w:t>
      </w:r>
      <w:r w:rsidR="00027A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="00597FA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organizatorem pod numerem</w:t>
      </w:r>
      <w:r w:rsidR="00C44926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AB4F9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297615246</w:t>
      </w:r>
      <w:r w:rsidR="00D225E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398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D225E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wysłały zgłoszenie na adres e-mail: </w:t>
      </w:r>
      <w:r w:rsidR="00AB4F9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goksirgoworowo@o</w:t>
      </w:r>
      <w:r w:rsidR="00584F75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B4F9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  <w:r w:rsidR="00176956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816DE" w:rsidRPr="00870601">
        <w:rPr>
          <w:rFonts w:ascii="Times New Roman" w:hAnsi="Times New Roman" w:cs="Times New Roman"/>
          <w:sz w:val="24"/>
          <w:szCs w:val="24"/>
        </w:rPr>
        <w:t>W zgłoszeniu należy dokładnie określić rodzaj wystawianego towaru. Zgłoszenia przyjmowane będą wyłącznie drogą elektroniczną</w:t>
      </w:r>
      <w:r w:rsidR="004816D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Ze względu na określoną ilość powierzchni handlowej samo nadesłanie karty zgłoszenia nie jest równoznaczne z przyjęciem osoby lub firmy zgłaszającej się do uczestnictwa w </w:t>
      </w:r>
      <w:r w:rsidR="00870601">
        <w:rPr>
          <w:rFonts w:ascii="Times New Roman" w:hAnsi="Times New Roman" w:cs="Times New Roman"/>
          <w:sz w:val="24"/>
          <w:szCs w:val="24"/>
        </w:rPr>
        <w:t>Targach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. Organizator zastrzega sobie prawo do odmowy przyjęcia zgłoszenia bez podania przyczyny. Każdy Wystawca zostanie poinformowany o zakwalifikowaniu bądź nie zakwalifikowaniu do uczestnictwa w </w:t>
      </w:r>
      <w:r w:rsidR="00266398" w:rsidRPr="00870601">
        <w:rPr>
          <w:rFonts w:ascii="Times New Roman" w:hAnsi="Times New Roman" w:cs="Times New Roman"/>
          <w:sz w:val="24"/>
          <w:szCs w:val="24"/>
        </w:rPr>
        <w:t>Targach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 drogą telefoniczną bądź mailową. </w:t>
      </w:r>
      <w:r w:rsidR="007E145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nieletnie także mogą wystawić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stanowisko</w:t>
      </w:r>
      <w:r w:rsidR="007E145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zgodą prawnego opiekuna. Za małoletnich odpowiedzialność ponoszą ich 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</w:t>
      </w:r>
      <w:r w:rsidR="007E145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opiekunowie prawni</w:t>
      </w:r>
      <w:r w:rsidR="007E145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67A3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zwanym w dalszej części regulaminu Wystawcami, zostanie przydzielone miejsce sprzedaży przez organizatora</w:t>
      </w:r>
      <w:r w:rsidR="00D90F8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FA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</w:t>
      </w:r>
      <w:r w:rsidR="00D225E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hyperlink r:id="rId8" w:history="1">
        <w:r w:rsidR="00AB4F9C" w:rsidRPr="0087060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www.goksirgoworowo.pl</w:t>
        </w:r>
      </w:hyperlink>
      <w:r w:rsidR="00AB4F9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www.goworowo.pl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70A1175B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</w:t>
      </w:r>
      <w:r w:rsidR="00DE120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GOKSiR</w:t>
      </w:r>
      <w:r w:rsidR="1CF2341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 w:rsidR="00DE120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 16A</w:t>
      </w:r>
      <w:r w:rsidR="1CF2341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E120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Goworowie. </w:t>
      </w:r>
    </w:p>
    <w:p w14:paraId="34DB3CEB" w14:textId="77777777" w:rsidR="00807CAD" w:rsidRPr="00870601" w:rsidRDefault="00807CAD" w:rsidP="00BE104C">
      <w:pPr>
        <w:pStyle w:val="NormalnyWeb"/>
        <w:jc w:val="center"/>
      </w:pPr>
      <w:r w:rsidRPr="00870601">
        <w:t>§ 3</w:t>
      </w:r>
    </w:p>
    <w:p w14:paraId="59BCDA70" w14:textId="77777777" w:rsidR="2294A823" w:rsidRPr="004C2CFF" w:rsidRDefault="00D90F81" w:rsidP="2294A823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na Targ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bezpłatny. Organizator nie pobiera opłaty targowej za stoiska Wystawców w wyznaczonych</w:t>
      </w:r>
      <w:r w:rsidR="00835514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regulaminie godzinach.</w:t>
      </w:r>
      <w:r w:rsidR="00BE10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D53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Wyznaczone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należy zająć </w:t>
      </w:r>
      <w:r w:rsidR="009A2A05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godziny </w:t>
      </w:r>
      <w:r w:rsidR="00757C0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A2A05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godz. </w:t>
      </w:r>
      <w:r w:rsidR="00757C0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176956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C2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AF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704AFD" w:rsidRPr="00870601">
        <w:rPr>
          <w:rFonts w:ascii="Times New Roman" w:hAnsi="Times New Roman" w:cs="Times New Roman"/>
          <w:sz w:val="24"/>
          <w:szCs w:val="24"/>
        </w:rPr>
        <w:t>zapewni</w:t>
      </w:r>
      <w:r w:rsidR="00176956" w:rsidRPr="00870601">
        <w:rPr>
          <w:rFonts w:ascii="Times New Roman" w:hAnsi="Times New Roman" w:cs="Times New Roman"/>
          <w:sz w:val="24"/>
          <w:szCs w:val="24"/>
        </w:rPr>
        <w:t>ając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drożnoś</w:t>
      </w:r>
      <w:r w:rsidR="6EAE98D1" w:rsidRPr="00870601">
        <w:rPr>
          <w:rFonts w:ascii="Times New Roman" w:hAnsi="Times New Roman" w:cs="Times New Roman"/>
          <w:sz w:val="24"/>
          <w:szCs w:val="24"/>
        </w:rPr>
        <w:t>ć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ciągów komunikacyjnych dla pieszych i pojazdów.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bezwzględny zakaz</w:t>
      </w:r>
      <w:r w:rsidR="002324BC" w:rsidRPr="00870601">
        <w:rPr>
          <w:rFonts w:ascii="Times New Roman" w:hAnsi="Times New Roman" w:cs="Times New Roman"/>
          <w:sz w:val="24"/>
          <w:szCs w:val="24"/>
        </w:rPr>
        <w:t xml:space="preserve"> handlu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hAnsi="Times New Roman" w:cs="Times New Roman"/>
          <w:sz w:val="24"/>
          <w:szCs w:val="24"/>
        </w:rPr>
        <w:t>poza wyznaczonymi stanowiskami</w:t>
      </w:r>
      <w:r w:rsidR="00C11ED2" w:rsidRPr="00870601">
        <w:rPr>
          <w:rFonts w:ascii="Times New Roman" w:hAnsi="Times New Roman" w:cs="Times New Roman"/>
          <w:sz w:val="24"/>
          <w:szCs w:val="24"/>
        </w:rPr>
        <w:t xml:space="preserve"> oraz </w:t>
      </w:r>
      <w:r w:rsidR="2B1450DB" w:rsidRPr="00870601">
        <w:rPr>
          <w:rFonts w:ascii="Times New Roman" w:hAnsi="Times New Roman" w:cs="Times New Roman"/>
          <w:sz w:val="24"/>
          <w:szCs w:val="24"/>
        </w:rPr>
        <w:t>na pasie ruchu drogow</w:t>
      </w:r>
      <w:r w:rsidR="4AB03863" w:rsidRPr="00870601">
        <w:rPr>
          <w:rFonts w:ascii="Times New Roman" w:hAnsi="Times New Roman" w:cs="Times New Roman"/>
          <w:sz w:val="24"/>
          <w:szCs w:val="24"/>
        </w:rPr>
        <w:t>ego</w:t>
      </w:r>
      <w:r w:rsidR="2B1450DB" w:rsidRPr="00870601">
        <w:rPr>
          <w:rFonts w:ascii="Times New Roman" w:hAnsi="Times New Roman" w:cs="Times New Roman"/>
          <w:sz w:val="24"/>
          <w:szCs w:val="24"/>
        </w:rPr>
        <w:t xml:space="preserve">. </w:t>
      </w:r>
      <w:r w:rsidR="004816DE" w:rsidRPr="00870601">
        <w:rPr>
          <w:rFonts w:ascii="Times New Roman" w:hAnsi="Times New Roman" w:cs="Times New Roman"/>
          <w:sz w:val="24"/>
          <w:szCs w:val="24"/>
        </w:rPr>
        <w:t>Organizator zapewnia w ograniczonym zakresie stoliki pod zadaszeniem (wymiar</w:t>
      </w:r>
      <w:r w:rsidR="004C2CFF">
        <w:rPr>
          <w:rFonts w:ascii="Times New Roman" w:hAnsi="Times New Roman" w:cs="Times New Roman"/>
          <w:sz w:val="24"/>
          <w:szCs w:val="24"/>
        </w:rPr>
        <w:t>y</w:t>
      </w:r>
      <w:r w:rsidR="004816DE" w:rsidRPr="00870601">
        <w:rPr>
          <w:rFonts w:ascii="Times New Roman" w:hAnsi="Times New Roman" w:cs="Times New Roman"/>
          <w:sz w:val="24"/>
          <w:szCs w:val="24"/>
        </w:rPr>
        <w:t>: długość  245 cm</w:t>
      </w:r>
      <w:r w:rsidR="00266398" w:rsidRPr="00870601">
        <w:rPr>
          <w:rFonts w:ascii="Times New Roman" w:hAnsi="Times New Roman" w:cs="Times New Roman"/>
          <w:sz w:val="24"/>
          <w:szCs w:val="24"/>
        </w:rPr>
        <w:t>,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 szerokość 87cm) oraz wolne miejsce do ustawienia własnego stolika. Wystawcy zapewniają sobie we własnym zakresie, krzesełka. Podczas Targów wystawcy zobowiązują się do handlu asortymentem zgodnym z hasłem przewodnim imprezy i precyzyjnym zapisem w zgłoszeniu. </w:t>
      </w:r>
    </w:p>
    <w:p w14:paraId="3D14D713" w14:textId="77777777" w:rsidR="002324BC" w:rsidRPr="00870601" w:rsidRDefault="002324BC" w:rsidP="00BE104C">
      <w:pPr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hAnsi="Times New Roman" w:cs="Times New Roman"/>
          <w:sz w:val="24"/>
          <w:szCs w:val="24"/>
        </w:rPr>
        <w:t xml:space="preserve">§ </w:t>
      </w:r>
      <w:r w:rsidR="00C54D53" w:rsidRPr="00870601">
        <w:rPr>
          <w:rFonts w:ascii="Times New Roman" w:hAnsi="Times New Roman" w:cs="Times New Roman"/>
          <w:sz w:val="24"/>
          <w:szCs w:val="24"/>
        </w:rPr>
        <w:t>4</w:t>
      </w:r>
    </w:p>
    <w:p w14:paraId="638BCC51" w14:textId="77777777" w:rsidR="00807CAD" w:rsidRPr="00870601" w:rsidRDefault="00130F4C" w:rsidP="002663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07CA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ystawcy zobowiązują się do handlu asortymentem zgodnym z hasłem przewodnim </w:t>
      </w:r>
      <w:r w:rsidR="00176956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07CA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argu</w:t>
      </w:r>
      <w:r w:rsidR="00266398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66398" w:rsidRPr="00870601">
        <w:rPr>
          <w:rFonts w:ascii="Times New Roman" w:hAnsi="Times New Roman" w:cs="Times New Roman"/>
          <w:sz w:val="24"/>
          <w:szCs w:val="24"/>
        </w:rPr>
        <w:t xml:space="preserve">precyzyjnym zapisem w zgłoszeniu. </w:t>
      </w:r>
      <w:r w:rsidR="00266398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Z Targ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807CA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yklucza się towary nielegalne, niebezpieczne, żrące, o nieprzyjemnym zapachu, niedopuszczone do handlu i ekspozycji na podstawie przepisów prawa</w:t>
      </w:r>
      <w:r w:rsidR="002324B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90F8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m</w:t>
      </w:r>
      <w:r w:rsidR="03975DB5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0F8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in.: alkohol i narkotyki, broń palna, materiały pirotechniczne</w:t>
      </w:r>
      <w:r w:rsidR="002324B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wybuchowe, artykuły o treści i formie pornograficznej</w:t>
      </w:r>
      <w:r w:rsidR="00D90F8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książki, broszury i inne wydawnictwa przeciwko ustrojowi Rzeczpospolitej Polskiej lub prawem zabronion</w:t>
      </w:r>
      <w:r w:rsidR="002324B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C7170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2A2628" w14:textId="77777777" w:rsidR="00923F11" w:rsidRPr="00870601" w:rsidRDefault="00923F11" w:rsidP="00923F11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14:paraId="3D068122" w14:textId="77777777" w:rsidR="00807CAD" w:rsidRPr="00870601" w:rsidRDefault="00D90F81" w:rsidP="2294A823">
      <w:pPr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C54D53" w:rsidRPr="00870601">
        <w:rPr>
          <w:rFonts w:ascii="Times New Roman" w:hAnsi="Times New Roman" w:cs="Times New Roman"/>
          <w:sz w:val="24"/>
          <w:szCs w:val="24"/>
        </w:rPr>
        <w:t>5</w:t>
      </w:r>
    </w:p>
    <w:p w14:paraId="3D94BC76" w14:textId="77777777" w:rsidR="00807CAD" w:rsidRPr="00870601" w:rsidRDefault="00807CAD" w:rsidP="00BE104C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wstępu na teren </w:t>
      </w:r>
      <w:r w:rsidR="00130F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Targ</w:t>
      </w:r>
      <w:r w:rsidR="004E5A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dotyczy:</w:t>
      </w:r>
      <w:r w:rsidR="005A7D19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wnoszących lub będących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D19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pod wpływem substancji zawierających alkohol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 substancje psychotropowe</w:t>
      </w:r>
      <w:r w:rsidR="005A7D19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odurzające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broń, wyroby pirotechniczne lub wybuchowe, ewentualnie inne niebezpieczne przedmioty lub narzędzia, </w:t>
      </w:r>
      <w:r w:rsidR="00405B7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osób 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noszących przedmioty uniemożliwiające identyfikacje np. kominiarki</w:t>
      </w:r>
      <w:r w:rsidR="00DC7170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zachowujących się agresywnie.</w:t>
      </w:r>
    </w:p>
    <w:p w14:paraId="0E0EBCCF" w14:textId="77777777" w:rsidR="00C11ED2" w:rsidRPr="00870601" w:rsidRDefault="00C11ED2" w:rsidP="00BE104C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DFEAE" w14:textId="77777777" w:rsidR="00867517" w:rsidRPr="00870601" w:rsidRDefault="00867517" w:rsidP="00867517">
      <w:pPr>
        <w:spacing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hAnsi="Times New Roman" w:cs="Times New Roman"/>
          <w:sz w:val="24"/>
          <w:szCs w:val="24"/>
        </w:rPr>
        <w:t>§ 6</w:t>
      </w:r>
    </w:p>
    <w:p w14:paraId="24D03CDE" w14:textId="77777777" w:rsidR="00BE104C" w:rsidRPr="004C2CFF" w:rsidRDefault="00C11ED2" w:rsidP="004C2CFF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</w:t>
      </w:r>
      <w:r w:rsidR="3A1F9B5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za pozostawione rzeczy bez opieki </w:t>
      </w:r>
      <w:r w:rsidR="004816D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rzeczy, które w wyniku losowych zdarzeń zostały uszkodzone</w:t>
      </w:r>
      <w:r w:rsidR="0086751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trwania Targu</w:t>
      </w:r>
      <w:r w:rsidR="004816DE" w:rsidRPr="00870601">
        <w:rPr>
          <w:rFonts w:ascii="Times New Roman" w:hAnsi="Times New Roman" w:cs="Times New Roman"/>
          <w:sz w:val="24"/>
          <w:szCs w:val="24"/>
        </w:rPr>
        <w:t>. Organizator nie ponosi odpowiedzialności za źródło pochodzenia i legalność wystawianych eksponatów, ich jakość i autentyczność.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6DE" w:rsidRPr="00870601">
        <w:rPr>
          <w:rFonts w:ascii="Times New Roman" w:hAnsi="Times New Roman" w:cs="Times New Roman"/>
          <w:sz w:val="24"/>
          <w:szCs w:val="24"/>
        </w:rPr>
        <w:t>Wystawcy zobowiązani są do zachowania porządku na stoiskach podczas Targów i uprzątnięcia stanowiska po jej zakończeniu</w:t>
      </w:r>
      <w:r w:rsidR="00CB247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751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Przedmioty wystające poza obręb wyznaczonego stanowiska powinny być oznakowane oraz zabezpieczone w taki sposób</w:t>
      </w:r>
      <w:r w:rsidR="1BAB41D0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6751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nie zagrażały bezpieczeństwu os</w:t>
      </w:r>
      <w:r w:rsidR="53E9909D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="0086751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</w:t>
      </w:r>
      <w:r w:rsidR="18DC6BA1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6751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816DE" w:rsidRPr="00870601">
        <w:rPr>
          <w:rFonts w:ascii="Times New Roman" w:hAnsi="Times New Roman" w:cs="Times New Roman"/>
          <w:sz w:val="24"/>
          <w:szCs w:val="24"/>
        </w:rPr>
        <w:t>Wszelkie szkody powstałe z winy Wystawcy zobowiązany jest on naprawić, lub pokryć koszty tej naprawy</w:t>
      </w:r>
      <w:r w:rsidR="00266398" w:rsidRPr="00870601">
        <w:rPr>
          <w:rFonts w:ascii="Times New Roman" w:hAnsi="Times New Roman" w:cs="Times New Roman"/>
          <w:sz w:val="24"/>
          <w:szCs w:val="24"/>
        </w:rPr>
        <w:t>.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 </w:t>
      </w:r>
      <w:r w:rsidR="00266398" w:rsidRPr="00870601">
        <w:rPr>
          <w:rFonts w:ascii="Times New Roman" w:hAnsi="Times New Roman" w:cs="Times New Roman"/>
          <w:sz w:val="24"/>
          <w:szCs w:val="24"/>
        </w:rPr>
        <w:t>Osoby biorące udział w Targach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 wyrażają zgodę na wykorzystywanie zdjęć i materiałów filmowych z </w:t>
      </w:r>
      <w:r w:rsidR="00266398" w:rsidRPr="00870601">
        <w:rPr>
          <w:rFonts w:ascii="Times New Roman" w:hAnsi="Times New Roman" w:cs="Times New Roman"/>
          <w:sz w:val="24"/>
          <w:szCs w:val="24"/>
        </w:rPr>
        <w:t>Targów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, zawierających ich wizerunek, do celów związanych z promocją </w:t>
      </w:r>
      <w:r w:rsidR="00266398" w:rsidRPr="00870601">
        <w:rPr>
          <w:rFonts w:ascii="Times New Roman" w:hAnsi="Times New Roman" w:cs="Times New Roman"/>
          <w:sz w:val="24"/>
          <w:szCs w:val="24"/>
        </w:rPr>
        <w:t>Targów</w:t>
      </w:r>
      <w:r w:rsidR="004816DE" w:rsidRPr="00870601">
        <w:rPr>
          <w:rFonts w:ascii="Times New Roman" w:hAnsi="Times New Roman" w:cs="Times New Roman"/>
          <w:sz w:val="24"/>
          <w:szCs w:val="24"/>
        </w:rPr>
        <w:t xml:space="preserve"> i działalnością Organizatora. </w:t>
      </w:r>
    </w:p>
    <w:p w14:paraId="63BBDA73" w14:textId="77777777" w:rsidR="004E5A3F" w:rsidRPr="00870601" w:rsidRDefault="004E5A3F" w:rsidP="000C20B3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hAnsi="Times New Roman" w:cs="Times New Roman"/>
          <w:sz w:val="24"/>
          <w:szCs w:val="24"/>
        </w:rPr>
        <w:t xml:space="preserve">§ </w:t>
      </w:r>
      <w:r w:rsidR="00867517" w:rsidRPr="00870601">
        <w:rPr>
          <w:rFonts w:ascii="Times New Roman" w:hAnsi="Times New Roman" w:cs="Times New Roman"/>
          <w:sz w:val="24"/>
          <w:szCs w:val="24"/>
        </w:rPr>
        <w:t>7</w:t>
      </w:r>
    </w:p>
    <w:p w14:paraId="38B86AC2" w14:textId="77777777" w:rsidR="2294A823" w:rsidRPr="00870601" w:rsidRDefault="004E5A3F" w:rsidP="2294A823">
      <w:p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601">
        <w:rPr>
          <w:rFonts w:ascii="Times New Roman" w:hAnsi="Times New Roman" w:cs="Times New Roman"/>
          <w:sz w:val="24"/>
          <w:szCs w:val="24"/>
        </w:rPr>
        <w:t xml:space="preserve">Na terenie Targu </w:t>
      </w:r>
      <w:r w:rsidR="00C23443" w:rsidRPr="00870601">
        <w:rPr>
          <w:rFonts w:ascii="Times New Roman" w:hAnsi="Times New Roman" w:cs="Times New Roman"/>
          <w:sz w:val="24"/>
          <w:szCs w:val="24"/>
        </w:rPr>
        <w:t>bezwzględnie obowiązuje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0C20B3" w:rsidRPr="00870601">
        <w:rPr>
          <w:rFonts w:ascii="Times New Roman" w:hAnsi="Times New Roman" w:cs="Times New Roman"/>
          <w:sz w:val="24"/>
          <w:szCs w:val="24"/>
        </w:rPr>
        <w:t xml:space="preserve"> przestrzeg</w:t>
      </w:r>
      <w:r w:rsidR="00C23443" w:rsidRPr="00870601">
        <w:rPr>
          <w:rFonts w:ascii="Times New Roman" w:hAnsi="Times New Roman" w:cs="Times New Roman"/>
          <w:sz w:val="24"/>
          <w:szCs w:val="24"/>
        </w:rPr>
        <w:t>anie</w:t>
      </w:r>
      <w:r w:rsidR="000C20B3" w:rsidRPr="00870601">
        <w:rPr>
          <w:rFonts w:ascii="Times New Roman" w:hAnsi="Times New Roman" w:cs="Times New Roman"/>
          <w:sz w:val="24"/>
          <w:szCs w:val="24"/>
        </w:rPr>
        <w:t xml:space="preserve"> zaleceń Głównego Inspektoratu Sanitarnego oraz Ministerstwa Zdrowia dotyczących</w:t>
      </w:r>
      <w:r w:rsidR="00CB2477" w:rsidRPr="00870601">
        <w:rPr>
          <w:rFonts w:ascii="Times New Roman" w:hAnsi="Times New Roman" w:cs="Times New Roman"/>
          <w:sz w:val="24"/>
          <w:szCs w:val="24"/>
        </w:rPr>
        <w:t xml:space="preserve">  udziału w targach</w:t>
      </w:r>
      <w:r w:rsidR="00C23443" w:rsidRPr="00870601">
        <w:rPr>
          <w:rFonts w:ascii="Times New Roman" w:hAnsi="Times New Roman" w:cs="Times New Roman"/>
          <w:sz w:val="24"/>
          <w:szCs w:val="24"/>
        </w:rPr>
        <w:t xml:space="preserve">. </w:t>
      </w:r>
      <w:r w:rsidR="00704AFD" w:rsidRPr="00870601">
        <w:rPr>
          <w:rFonts w:ascii="Times New Roman" w:hAnsi="Times New Roman" w:cs="Times New Roman"/>
          <w:sz w:val="24"/>
          <w:szCs w:val="24"/>
        </w:rPr>
        <w:t>S</w:t>
      </w:r>
      <w:r w:rsidR="00C23443" w:rsidRPr="00870601">
        <w:rPr>
          <w:rFonts w:ascii="Times New Roman" w:hAnsi="Times New Roman" w:cs="Times New Roman"/>
          <w:sz w:val="24"/>
          <w:szCs w:val="24"/>
        </w:rPr>
        <w:t>przedających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obliguje się do zachowania odpowiedniej odległości między stoiskami</w:t>
      </w:r>
      <w:r w:rsidR="00705089" w:rsidRPr="00870601">
        <w:rPr>
          <w:rFonts w:ascii="Times New Roman" w:hAnsi="Times New Roman" w:cs="Times New Roman"/>
          <w:sz w:val="24"/>
          <w:szCs w:val="24"/>
        </w:rPr>
        <w:t>.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Klienci </w:t>
      </w:r>
      <w:r w:rsidR="0076741E" w:rsidRPr="00870601">
        <w:rPr>
          <w:rFonts w:ascii="Times New Roman" w:hAnsi="Times New Roman" w:cs="Times New Roman"/>
          <w:sz w:val="24"/>
          <w:szCs w:val="24"/>
        </w:rPr>
        <w:t xml:space="preserve">stojąc w kolejce </w:t>
      </w:r>
      <w:r w:rsidR="00704AFD" w:rsidRPr="00870601">
        <w:rPr>
          <w:rFonts w:ascii="Times New Roman" w:hAnsi="Times New Roman" w:cs="Times New Roman"/>
          <w:sz w:val="24"/>
          <w:szCs w:val="24"/>
        </w:rPr>
        <w:t>muszą zachować między sobą</w:t>
      </w:r>
      <w:r w:rsidR="5E7A5B45" w:rsidRPr="00870601">
        <w:rPr>
          <w:rFonts w:ascii="Times New Roman" w:hAnsi="Times New Roman" w:cs="Times New Roman"/>
          <w:sz w:val="24"/>
          <w:szCs w:val="24"/>
        </w:rPr>
        <w:t xml:space="preserve"> także</w:t>
      </w:r>
      <w:r w:rsidR="00704AFD" w:rsidRPr="00870601">
        <w:rPr>
          <w:rFonts w:ascii="Times New Roman" w:hAnsi="Times New Roman" w:cs="Times New Roman"/>
          <w:sz w:val="24"/>
          <w:szCs w:val="24"/>
        </w:rPr>
        <w:t xml:space="preserve"> bezpieczną odległość</w:t>
      </w:r>
      <w:r w:rsidR="64E0F1A9" w:rsidRPr="00870601">
        <w:rPr>
          <w:rFonts w:ascii="Times New Roman" w:hAnsi="Times New Roman" w:cs="Times New Roman"/>
          <w:sz w:val="24"/>
          <w:szCs w:val="24"/>
        </w:rPr>
        <w:t>.</w:t>
      </w:r>
      <w:r w:rsidR="00266398" w:rsidRPr="00870601">
        <w:rPr>
          <w:rFonts w:ascii="Times New Roman" w:hAnsi="Times New Roman" w:cs="Times New Roman"/>
          <w:sz w:val="24"/>
          <w:szCs w:val="24"/>
        </w:rPr>
        <w:t xml:space="preserve"> Wszystkie osoby, uczestniczące w targach (Wystawcy i Odwiedzający) zobowiązani są do przestrzegania zasad i stosowania określonych środków w związku z pandemią COVID-19</w:t>
      </w:r>
    </w:p>
    <w:p w14:paraId="15E46D6B" w14:textId="77777777" w:rsidR="00BE104C" w:rsidRPr="00870601" w:rsidRDefault="00BE104C" w:rsidP="00BE104C">
      <w:pPr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hAnsi="Times New Roman" w:cs="Times New Roman"/>
          <w:sz w:val="24"/>
          <w:szCs w:val="24"/>
        </w:rPr>
        <w:t xml:space="preserve">§ </w:t>
      </w:r>
      <w:r w:rsidR="00867517" w:rsidRPr="00870601">
        <w:rPr>
          <w:rFonts w:ascii="Times New Roman" w:hAnsi="Times New Roman" w:cs="Times New Roman"/>
          <w:sz w:val="24"/>
          <w:szCs w:val="24"/>
        </w:rPr>
        <w:t>8</w:t>
      </w:r>
    </w:p>
    <w:p w14:paraId="77466CA5" w14:textId="77777777" w:rsidR="2294A823" w:rsidRPr="004C2CFF" w:rsidRDefault="00EE5E07" w:rsidP="004C2CF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 przestrzegające postanowień niniejszego regulaminu, naruszające porządek publiczny</w:t>
      </w:r>
      <w:r w:rsidR="005648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usuwane z terenu </w:t>
      </w:r>
      <w:r w:rsidR="00955BEE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argu</w:t>
      </w:r>
      <w:r w:rsidR="00130F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nie wyklucza ewentualnego skierowania sprawy na drogę postępowania prawnego.</w:t>
      </w:r>
      <w:r w:rsidR="00266398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C300C8" w14:textId="77777777" w:rsidR="00BE104C" w:rsidRPr="00870601" w:rsidRDefault="00BE104C" w:rsidP="00BE104C">
      <w:pPr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01">
        <w:rPr>
          <w:rFonts w:ascii="Times New Roman" w:hAnsi="Times New Roman" w:cs="Times New Roman"/>
          <w:sz w:val="24"/>
          <w:szCs w:val="24"/>
        </w:rPr>
        <w:t xml:space="preserve">§ </w:t>
      </w:r>
      <w:r w:rsidR="00867517" w:rsidRPr="00870601">
        <w:rPr>
          <w:rFonts w:ascii="Times New Roman" w:hAnsi="Times New Roman" w:cs="Times New Roman"/>
          <w:sz w:val="24"/>
          <w:szCs w:val="24"/>
        </w:rPr>
        <w:t>9</w:t>
      </w:r>
    </w:p>
    <w:p w14:paraId="4B01E8D3" w14:textId="77777777" w:rsidR="00EE5E07" w:rsidRPr="00870601" w:rsidRDefault="00EE5E07" w:rsidP="00BE104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należy zgłaszać organizator</w:t>
      </w:r>
      <w:r w:rsidR="004E5A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argu.</w:t>
      </w:r>
      <w:r w:rsidR="00BE10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posiad</w:t>
      </w:r>
      <w:r w:rsidR="004E5A3F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zmian </w:t>
      </w:r>
      <w:r w:rsidR="00405B77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>i ostatecznej interpretacji postanowień regulaminu.</w:t>
      </w:r>
      <w:r w:rsidR="00BE104C" w:rsidRPr="00870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601">
        <w:rPr>
          <w:rFonts w:ascii="Times New Roman" w:hAnsi="Times New Roman" w:cs="Times New Roman"/>
          <w:sz w:val="24"/>
          <w:szCs w:val="24"/>
        </w:rPr>
        <w:t xml:space="preserve">Regulamin obowiązuje przy każdym wydarzeniu dotyczącym </w:t>
      </w:r>
      <w:r w:rsidR="00BE104C" w:rsidRPr="00870601">
        <w:rPr>
          <w:rFonts w:ascii="Times New Roman" w:hAnsi="Times New Roman" w:cs="Times New Roman"/>
          <w:sz w:val="24"/>
          <w:szCs w:val="24"/>
        </w:rPr>
        <w:t>„</w:t>
      </w:r>
      <w:r w:rsidRPr="00870601">
        <w:rPr>
          <w:rFonts w:ascii="Times New Roman" w:hAnsi="Times New Roman" w:cs="Times New Roman"/>
          <w:sz w:val="24"/>
          <w:szCs w:val="24"/>
        </w:rPr>
        <w:t>Targ</w:t>
      </w:r>
      <w:r w:rsidR="00CB2477" w:rsidRPr="00870601">
        <w:rPr>
          <w:rFonts w:ascii="Times New Roman" w:hAnsi="Times New Roman" w:cs="Times New Roman"/>
          <w:sz w:val="24"/>
          <w:szCs w:val="24"/>
        </w:rPr>
        <w:t>i</w:t>
      </w:r>
      <w:r w:rsidRPr="00870601">
        <w:rPr>
          <w:rFonts w:ascii="Times New Roman" w:hAnsi="Times New Roman" w:cs="Times New Roman"/>
          <w:sz w:val="24"/>
          <w:szCs w:val="24"/>
        </w:rPr>
        <w:t xml:space="preserve"> Staroci</w:t>
      </w:r>
      <w:r w:rsidR="00CB2477" w:rsidRPr="00870601">
        <w:rPr>
          <w:rFonts w:ascii="Times New Roman" w:hAnsi="Times New Roman" w:cs="Times New Roman"/>
          <w:sz w:val="24"/>
          <w:szCs w:val="24"/>
        </w:rPr>
        <w:t xml:space="preserve"> i Rozmaitości w Goworowie</w:t>
      </w:r>
      <w:r w:rsidR="00BE104C" w:rsidRPr="00870601">
        <w:rPr>
          <w:rFonts w:ascii="Times New Roman" w:hAnsi="Times New Roman" w:cs="Times New Roman"/>
          <w:sz w:val="24"/>
          <w:szCs w:val="24"/>
        </w:rPr>
        <w:t>”</w:t>
      </w:r>
      <w:r w:rsidRPr="00870601">
        <w:rPr>
          <w:rFonts w:ascii="Times New Roman" w:hAnsi="Times New Roman" w:cs="Times New Roman"/>
          <w:sz w:val="24"/>
          <w:szCs w:val="24"/>
        </w:rPr>
        <w:t>.</w:t>
      </w:r>
      <w:r w:rsidR="00266398" w:rsidRPr="00870601">
        <w:rPr>
          <w:rFonts w:ascii="Times New Roman" w:hAnsi="Times New Roman" w:cs="Times New Roman"/>
          <w:sz w:val="24"/>
          <w:szCs w:val="24"/>
        </w:rPr>
        <w:t xml:space="preserve"> W razie odwołania Targów z przyczyn losowych lub z przyczyn niezależnych od Organizatorów</w:t>
      </w:r>
      <w:r w:rsidR="00133B6B">
        <w:rPr>
          <w:rFonts w:ascii="Times New Roman" w:hAnsi="Times New Roman" w:cs="Times New Roman"/>
          <w:sz w:val="24"/>
          <w:szCs w:val="24"/>
        </w:rPr>
        <w:t>,</w:t>
      </w:r>
      <w:r w:rsidR="00266398" w:rsidRPr="00870601">
        <w:rPr>
          <w:rFonts w:ascii="Times New Roman" w:hAnsi="Times New Roman" w:cs="Times New Roman"/>
          <w:sz w:val="24"/>
          <w:szCs w:val="24"/>
        </w:rPr>
        <w:t xml:space="preserve"> Organizator nie zwraca wystawcom poniesionych kosztów. Udział w targach jest równoznaczny z akceptacją niniejszego regulaminu.</w:t>
      </w:r>
    </w:p>
    <w:p w14:paraId="234DBD46" w14:textId="77777777" w:rsidR="00961EA9" w:rsidRPr="00870601" w:rsidRDefault="00961EA9" w:rsidP="00BE1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2D901" w14:textId="77777777" w:rsidR="00C54D53" w:rsidRPr="00870601" w:rsidRDefault="00C54D53" w:rsidP="00C54D53">
      <w:pPr>
        <w:rPr>
          <w:rFonts w:ascii="Times New Roman" w:hAnsi="Times New Roman" w:cs="Times New Roman"/>
          <w:sz w:val="24"/>
          <w:szCs w:val="24"/>
        </w:rPr>
      </w:pPr>
    </w:p>
    <w:p w14:paraId="032BEC82" w14:textId="77777777" w:rsidR="00C54D53" w:rsidRPr="00870601" w:rsidRDefault="00C54D53" w:rsidP="00C54D53">
      <w:pPr>
        <w:rPr>
          <w:rFonts w:ascii="Times New Roman" w:hAnsi="Times New Roman" w:cs="Times New Roman"/>
          <w:sz w:val="24"/>
          <w:szCs w:val="24"/>
        </w:rPr>
      </w:pPr>
    </w:p>
    <w:p w14:paraId="471CF57E" w14:textId="77777777" w:rsidR="00C54D53" w:rsidRPr="00870601" w:rsidRDefault="00C54D53" w:rsidP="00C54D53">
      <w:pPr>
        <w:rPr>
          <w:rFonts w:ascii="Times New Roman" w:hAnsi="Times New Roman" w:cs="Times New Roman"/>
          <w:sz w:val="24"/>
          <w:szCs w:val="24"/>
        </w:rPr>
      </w:pPr>
      <w:r w:rsidRPr="00870601">
        <w:rPr>
          <w:rFonts w:ascii="Times New Roman" w:hAnsi="Times New Roman" w:cs="Times New Roman"/>
          <w:sz w:val="24"/>
          <w:szCs w:val="24"/>
        </w:rPr>
        <w:t>Data obowiązywania regulaminu</w:t>
      </w:r>
      <w:r w:rsidR="005A7D19" w:rsidRPr="00870601">
        <w:rPr>
          <w:rFonts w:ascii="Times New Roman" w:hAnsi="Times New Roman" w:cs="Times New Roman"/>
          <w:sz w:val="24"/>
          <w:szCs w:val="24"/>
        </w:rPr>
        <w:t xml:space="preserve"> od dnia </w:t>
      </w:r>
      <w:r w:rsidR="00DE1207" w:rsidRPr="00870601">
        <w:rPr>
          <w:rFonts w:ascii="Times New Roman" w:hAnsi="Times New Roman" w:cs="Times New Roman"/>
          <w:sz w:val="24"/>
          <w:szCs w:val="24"/>
        </w:rPr>
        <w:t>1</w:t>
      </w:r>
      <w:r w:rsidR="00584F75" w:rsidRPr="00870601">
        <w:rPr>
          <w:rFonts w:ascii="Times New Roman" w:hAnsi="Times New Roman" w:cs="Times New Roman"/>
          <w:sz w:val="24"/>
          <w:szCs w:val="24"/>
        </w:rPr>
        <w:t>0</w:t>
      </w:r>
      <w:r w:rsidR="00DE1207" w:rsidRPr="00870601">
        <w:rPr>
          <w:rFonts w:ascii="Times New Roman" w:hAnsi="Times New Roman" w:cs="Times New Roman"/>
          <w:sz w:val="24"/>
          <w:szCs w:val="24"/>
        </w:rPr>
        <w:t>.07.</w:t>
      </w:r>
      <w:r w:rsidRPr="00870601">
        <w:rPr>
          <w:rFonts w:ascii="Times New Roman" w:hAnsi="Times New Roman" w:cs="Times New Roman"/>
          <w:sz w:val="24"/>
          <w:szCs w:val="24"/>
        </w:rPr>
        <w:t>20</w:t>
      </w:r>
      <w:r w:rsidR="00923F11" w:rsidRPr="00870601">
        <w:rPr>
          <w:rFonts w:ascii="Times New Roman" w:hAnsi="Times New Roman" w:cs="Times New Roman"/>
          <w:sz w:val="24"/>
          <w:szCs w:val="24"/>
        </w:rPr>
        <w:t>2</w:t>
      </w:r>
      <w:r w:rsidR="00C11ED2" w:rsidRPr="00870601">
        <w:rPr>
          <w:rFonts w:ascii="Times New Roman" w:hAnsi="Times New Roman" w:cs="Times New Roman"/>
          <w:sz w:val="24"/>
          <w:szCs w:val="24"/>
        </w:rPr>
        <w:t>1</w:t>
      </w:r>
      <w:r w:rsidRPr="0087060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D02BA71" w14:textId="77777777" w:rsidR="00AB4F9C" w:rsidRPr="00870601" w:rsidRDefault="00AB4F9C" w:rsidP="00C54D53">
      <w:pPr>
        <w:rPr>
          <w:rFonts w:ascii="Times New Roman" w:hAnsi="Times New Roman" w:cs="Times New Roman"/>
          <w:sz w:val="24"/>
          <w:szCs w:val="24"/>
        </w:rPr>
      </w:pPr>
    </w:p>
    <w:sectPr w:rsidR="00AB4F9C" w:rsidRPr="00870601" w:rsidSect="004C2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9059" w14:textId="77777777" w:rsidR="00A23E6F" w:rsidRDefault="00A23E6F" w:rsidP="0056782F">
      <w:pPr>
        <w:spacing w:line="240" w:lineRule="auto"/>
      </w:pPr>
      <w:r>
        <w:separator/>
      </w:r>
    </w:p>
  </w:endnote>
  <w:endnote w:type="continuationSeparator" w:id="0">
    <w:p w14:paraId="3FF9F1EF" w14:textId="77777777" w:rsidR="00A23E6F" w:rsidRDefault="00A23E6F" w:rsidP="00567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5F76" w14:textId="77777777" w:rsidR="00A23E6F" w:rsidRDefault="00A23E6F" w:rsidP="0056782F">
      <w:pPr>
        <w:spacing w:line="240" w:lineRule="auto"/>
      </w:pPr>
      <w:r>
        <w:separator/>
      </w:r>
    </w:p>
  </w:footnote>
  <w:footnote w:type="continuationSeparator" w:id="0">
    <w:p w14:paraId="5AC87938" w14:textId="77777777" w:rsidR="00A23E6F" w:rsidRDefault="00A23E6F" w:rsidP="00567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D0C"/>
    <w:multiLevelType w:val="multilevel"/>
    <w:tmpl w:val="BACA64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660E16"/>
    <w:multiLevelType w:val="hybridMultilevel"/>
    <w:tmpl w:val="0EFAE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B58E3"/>
    <w:multiLevelType w:val="multilevel"/>
    <w:tmpl w:val="6BE2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A24F2"/>
    <w:multiLevelType w:val="multilevel"/>
    <w:tmpl w:val="21E22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2026D"/>
    <w:multiLevelType w:val="multilevel"/>
    <w:tmpl w:val="7078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52AFB"/>
    <w:multiLevelType w:val="multilevel"/>
    <w:tmpl w:val="3DFC4F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1308E"/>
    <w:multiLevelType w:val="multilevel"/>
    <w:tmpl w:val="F3DE1A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2A"/>
    <w:rsid w:val="00017115"/>
    <w:rsid w:val="00027A4C"/>
    <w:rsid w:val="00027E41"/>
    <w:rsid w:val="00045040"/>
    <w:rsid w:val="000857C1"/>
    <w:rsid w:val="000C20B3"/>
    <w:rsid w:val="000C4D7D"/>
    <w:rsid w:val="000D678A"/>
    <w:rsid w:val="000D7513"/>
    <w:rsid w:val="000D7A34"/>
    <w:rsid w:val="00130F4C"/>
    <w:rsid w:val="00133B6B"/>
    <w:rsid w:val="00137817"/>
    <w:rsid w:val="0017064D"/>
    <w:rsid w:val="001738ED"/>
    <w:rsid w:val="00176956"/>
    <w:rsid w:val="001A4D87"/>
    <w:rsid w:val="001E0913"/>
    <w:rsid w:val="002324BC"/>
    <w:rsid w:val="00232AD1"/>
    <w:rsid w:val="0025784C"/>
    <w:rsid w:val="00266398"/>
    <w:rsid w:val="00274DD4"/>
    <w:rsid w:val="00294FCA"/>
    <w:rsid w:val="00310913"/>
    <w:rsid w:val="00312814"/>
    <w:rsid w:val="00332E5F"/>
    <w:rsid w:val="00351537"/>
    <w:rsid w:val="00374703"/>
    <w:rsid w:val="004031A2"/>
    <w:rsid w:val="00405B77"/>
    <w:rsid w:val="00430362"/>
    <w:rsid w:val="00437923"/>
    <w:rsid w:val="004816DE"/>
    <w:rsid w:val="004842C5"/>
    <w:rsid w:val="004B4DB6"/>
    <w:rsid w:val="004C2CFF"/>
    <w:rsid w:val="004C75A1"/>
    <w:rsid w:val="004E5A3F"/>
    <w:rsid w:val="004F54FD"/>
    <w:rsid w:val="00516154"/>
    <w:rsid w:val="00517B0B"/>
    <w:rsid w:val="005450AE"/>
    <w:rsid w:val="0056483F"/>
    <w:rsid w:val="0056782F"/>
    <w:rsid w:val="00570AAF"/>
    <w:rsid w:val="00584F75"/>
    <w:rsid w:val="00597FAE"/>
    <w:rsid w:val="005A7D19"/>
    <w:rsid w:val="005B7534"/>
    <w:rsid w:val="005C5F59"/>
    <w:rsid w:val="005E58A0"/>
    <w:rsid w:val="005F266F"/>
    <w:rsid w:val="00616568"/>
    <w:rsid w:val="006466B5"/>
    <w:rsid w:val="00692338"/>
    <w:rsid w:val="006A27AF"/>
    <w:rsid w:val="006A2BF6"/>
    <w:rsid w:val="006B7DDF"/>
    <w:rsid w:val="006C01F6"/>
    <w:rsid w:val="00704AFD"/>
    <w:rsid w:val="00705089"/>
    <w:rsid w:val="00757C01"/>
    <w:rsid w:val="0076741E"/>
    <w:rsid w:val="007A19C4"/>
    <w:rsid w:val="007E1454"/>
    <w:rsid w:val="00807CAD"/>
    <w:rsid w:val="00835514"/>
    <w:rsid w:val="00842222"/>
    <w:rsid w:val="008541FB"/>
    <w:rsid w:val="00867517"/>
    <w:rsid w:val="00870601"/>
    <w:rsid w:val="008A5CED"/>
    <w:rsid w:val="008C67A3"/>
    <w:rsid w:val="00923F11"/>
    <w:rsid w:val="00931EA8"/>
    <w:rsid w:val="00955BEE"/>
    <w:rsid w:val="00961EA9"/>
    <w:rsid w:val="0096386A"/>
    <w:rsid w:val="0098336A"/>
    <w:rsid w:val="009A2A05"/>
    <w:rsid w:val="009C1D02"/>
    <w:rsid w:val="009E2653"/>
    <w:rsid w:val="009E3C50"/>
    <w:rsid w:val="009E3E29"/>
    <w:rsid w:val="00A23E6F"/>
    <w:rsid w:val="00A62E33"/>
    <w:rsid w:val="00A66658"/>
    <w:rsid w:val="00A908E8"/>
    <w:rsid w:val="00AB4F9C"/>
    <w:rsid w:val="00AE3D8B"/>
    <w:rsid w:val="00B00C75"/>
    <w:rsid w:val="00B47C78"/>
    <w:rsid w:val="00B5429C"/>
    <w:rsid w:val="00B55C9B"/>
    <w:rsid w:val="00B57D9C"/>
    <w:rsid w:val="00B905D5"/>
    <w:rsid w:val="00BC5A50"/>
    <w:rsid w:val="00BE104C"/>
    <w:rsid w:val="00BF46F5"/>
    <w:rsid w:val="00C11ED2"/>
    <w:rsid w:val="00C23443"/>
    <w:rsid w:val="00C34A7F"/>
    <w:rsid w:val="00C44926"/>
    <w:rsid w:val="00C4692A"/>
    <w:rsid w:val="00C51E1E"/>
    <w:rsid w:val="00C5315F"/>
    <w:rsid w:val="00C54D53"/>
    <w:rsid w:val="00C65E5B"/>
    <w:rsid w:val="00CB2477"/>
    <w:rsid w:val="00CB2BAB"/>
    <w:rsid w:val="00CB3C94"/>
    <w:rsid w:val="00D12D73"/>
    <w:rsid w:val="00D225EF"/>
    <w:rsid w:val="00D357DA"/>
    <w:rsid w:val="00D559B9"/>
    <w:rsid w:val="00D90F81"/>
    <w:rsid w:val="00DC0DBF"/>
    <w:rsid w:val="00DC7170"/>
    <w:rsid w:val="00DE1207"/>
    <w:rsid w:val="00DE2F3E"/>
    <w:rsid w:val="00DF4022"/>
    <w:rsid w:val="00E26BE3"/>
    <w:rsid w:val="00E4284A"/>
    <w:rsid w:val="00E6341C"/>
    <w:rsid w:val="00E85680"/>
    <w:rsid w:val="00E97E16"/>
    <w:rsid w:val="00EB1F35"/>
    <w:rsid w:val="00EE4676"/>
    <w:rsid w:val="00EE5E07"/>
    <w:rsid w:val="00F553CF"/>
    <w:rsid w:val="00FB3072"/>
    <w:rsid w:val="00FC46CC"/>
    <w:rsid w:val="00FE29B5"/>
    <w:rsid w:val="025329A9"/>
    <w:rsid w:val="03975DB5"/>
    <w:rsid w:val="07451FFE"/>
    <w:rsid w:val="07516440"/>
    <w:rsid w:val="08E0F05F"/>
    <w:rsid w:val="0B0E3682"/>
    <w:rsid w:val="1053CEE7"/>
    <w:rsid w:val="112B0163"/>
    <w:rsid w:val="137B9598"/>
    <w:rsid w:val="149770D6"/>
    <w:rsid w:val="18DC6BA1"/>
    <w:rsid w:val="1BAB41D0"/>
    <w:rsid w:val="1CF23411"/>
    <w:rsid w:val="1D7C31A4"/>
    <w:rsid w:val="2294A823"/>
    <w:rsid w:val="2368E6EE"/>
    <w:rsid w:val="279E006D"/>
    <w:rsid w:val="2AD05290"/>
    <w:rsid w:val="2B03DEE2"/>
    <w:rsid w:val="2B0B5585"/>
    <w:rsid w:val="2B1450DB"/>
    <w:rsid w:val="337F86E5"/>
    <w:rsid w:val="3A1F9B5E"/>
    <w:rsid w:val="3A97599B"/>
    <w:rsid w:val="3D260484"/>
    <w:rsid w:val="3F9481F5"/>
    <w:rsid w:val="46F7EB13"/>
    <w:rsid w:val="4AB03863"/>
    <w:rsid w:val="53E9909D"/>
    <w:rsid w:val="5E7A5B45"/>
    <w:rsid w:val="64E0F1A9"/>
    <w:rsid w:val="6BE7E8D6"/>
    <w:rsid w:val="6D83B937"/>
    <w:rsid w:val="6EAE98D1"/>
    <w:rsid w:val="70A1175B"/>
    <w:rsid w:val="7B4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33BB"/>
  <w15:docId w15:val="{D575DA54-C04F-446C-97BF-24722618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E07"/>
    <w:pPr>
      <w:spacing w:after="0" w:line="360" w:lineRule="auto"/>
    </w:pPr>
    <w:rPr>
      <w:rFonts w:ascii="Cambria" w:hAnsi="Cambria"/>
    </w:rPr>
  </w:style>
  <w:style w:type="paragraph" w:styleId="Nagwek1">
    <w:name w:val="heading 1"/>
    <w:basedOn w:val="Normalny"/>
    <w:link w:val="Nagwek1Znak"/>
    <w:uiPriority w:val="9"/>
    <w:qFormat/>
    <w:rsid w:val="00E26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character" w:customStyle="1" w:styleId="Nagwek1Znak">
    <w:name w:val="Nagłówek 1 Znak"/>
    <w:basedOn w:val="Domylnaczcionkaakapitu"/>
    <w:link w:val="Nagwek1"/>
    <w:uiPriority w:val="9"/>
    <w:rsid w:val="00E26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34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78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82F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5678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82F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C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C7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E07"/>
    <w:rPr>
      <w:rFonts w:ascii="Cambria" w:hAnsi="Cambr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5E0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534"/>
    <w:rPr>
      <w:rFonts w:ascii="Cambria" w:hAnsi="Cambria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sirgowor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D81F5-C75D-47A5-B6D4-212FFC64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Płeszka</dc:creator>
  <cp:lastModifiedBy>KOMPUTER BEATY I ANI</cp:lastModifiedBy>
  <cp:revision>2</cp:revision>
  <cp:lastPrinted>2022-04-04T11:54:00Z</cp:lastPrinted>
  <dcterms:created xsi:type="dcterms:W3CDTF">2022-04-04T11:55:00Z</dcterms:created>
  <dcterms:modified xsi:type="dcterms:W3CDTF">2022-04-04T11:55:00Z</dcterms:modified>
</cp:coreProperties>
</file>