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9E188" w14:textId="7D9AFFD3" w:rsidR="006E0BA6" w:rsidRPr="006E0BA6" w:rsidRDefault="005832D4" w:rsidP="000268C9">
      <w:pPr>
        <w:keepNext/>
        <w:keepLines/>
        <w:spacing w:before="40" w:after="0" w:line="276" w:lineRule="auto"/>
        <w:jc w:val="center"/>
        <w:outlineLvl w:val="2"/>
        <w:rPr>
          <w:rFonts w:ascii="Cambria" w:eastAsia="Times New Roman" w:hAnsi="Cambria" w:cs="Times New Roman"/>
          <w:i/>
          <w:color w:val="243F60"/>
          <w:sz w:val="24"/>
          <w:szCs w:val="24"/>
        </w:rPr>
      </w:pPr>
      <w:r w:rsidRPr="00C45F8D">
        <w:rPr>
          <w:rFonts w:ascii="Cambria" w:eastAsia="Times New Roman" w:hAnsi="Cambria" w:cs="Times New Roman"/>
          <w:color w:val="243F60"/>
          <w:sz w:val="24"/>
          <w:szCs w:val="24"/>
        </w:rPr>
        <w:t>REGULAMIN</w:t>
      </w:r>
      <w:r>
        <w:rPr>
          <w:rFonts w:ascii="Cambria" w:eastAsia="Times New Roman" w:hAnsi="Cambria" w:cs="Times New Roman"/>
          <w:color w:val="243F60"/>
          <w:sz w:val="24"/>
          <w:szCs w:val="24"/>
        </w:rPr>
        <w:t xml:space="preserve"> KONKURSU</w:t>
      </w:r>
      <w:r>
        <w:rPr>
          <w:rFonts w:ascii="Cambria" w:eastAsia="Times New Roman" w:hAnsi="Cambria" w:cs="Times New Roman"/>
          <w:color w:val="243F60"/>
          <w:sz w:val="24"/>
          <w:szCs w:val="24"/>
        </w:rPr>
        <w:br/>
      </w:r>
      <w:r>
        <w:rPr>
          <w:rFonts w:ascii="Cambria" w:eastAsia="Times New Roman" w:hAnsi="Cambria" w:cs="Times New Roman"/>
          <w:color w:val="243F60"/>
          <w:sz w:val="24"/>
          <w:szCs w:val="24"/>
        </w:rPr>
        <w:br/>
      </w:r>
      <w:r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Żołnierze Wyklęci</w:t>
      </w:r>
      <w:r w:rsidR="006E0BA6"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.</w:t>
      </w:r>
    </w:p>
    <w:p w14:paraId="6A4BB0A8" w14:textId="77777777" w:rsidR="006E0BA6" w:rsidRPr="006E0BA6" w:rsidRDefault="006E0BA6" w:rsidP="000268C9">
      <w:pPr>
        <w:keepNext/>
        <w:keepLines/>
        <w:spacing w:before="40" w:after="0" w:line="276" w:lineRule="auto"/>
        <w:jc w:val="center"/>
        <w:outlineLvl w:val="2"/>
        <w:rPr>
          <w:rFonts w:ascii="Cambria" w:eastAsia="Times New Roman" w:hAnsi="Cambria" w:cs="Times New Roman"/>
          <w:i/>
          <w:color w:val="243F60"/>
          <w:sz w:val="24"/>
          <w:szCs w:val="24"/>
        </w:rPr>
      </w:pPr>
      <w:r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P</w:t>
      </w:r>
      <w:r w:rsidR="005832D4"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olscy żołnierze podziemia niepodległościowego</w:t>
      </w:r>
      <w:r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 xml:space="preserve"> </w:t>
      </w:r>
      <w:r w:rsidR="005832D4"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i antykomunistycznego</w:t>
      </w:r>
      <w:r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.</w:t>
      </w:r>
    </w:p>
    <w:p w14:paraId="79A42D8C" w14:textId="74C50ED8" w:rsidR="005832D4" w:rsidRPr="006E0BA6" w:rsidRDefault="005832D4" w:rsidP="000268C9">
      <w:pPr>
        <w:keepNext/>
        <w:keepLines/>
        <w:spacing w:before="40" w:after="0" w:line="276" w:lineRule="auto"/>
        <w:jc w:val="center"/>
        <w:outlineLvl w:val="2"/>
        <w:rPr>
          <w:rFonts w:ascii="Cambria" w:eastAsia="Times New Roman" w:hAnsi="Cambria" w:cs="Times New Roman"/>
          <w:i/>
          <w:color w:val="243F60"/>
          <w:sz w:val="24"/>
          <w:szCs w:val="24"/>
        </w:rPr>
      </w:pPr>
      <w:r w:rsidRP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Podziemne ścieżki wolności</w:t>
      </w:r>
      <w:r w:rsidR="006E0BA6">
        <w:rPr>
          <w:rFonts w:ascii="Cambria" w:eastAsia="Times New Roman" w:hAnsi="Cambria" w:cs="Times New Roman"/>
          <w:i/>
          <w:color w:val="243F60"/>
          <w:sz w:val="24"/>
          <w:szCs w:val="24"/>
        </w:rPr>
        <w:t>.</w:t>
      </w:r>
    </w:p>
    <w:p w14:paraId="2A745842" w14:textId="77777777" w:rsidR="005832D4" w:rsidRPr="00C45F8D" w:rsidRDefault="005832D4" w:rsidP="000268C9">
      <w:pPr>
        <w:spacing w:after="0" w:line="240" w:lineRule="auto"/>
        <w:ind w:left="284"/>
        <w:jc w:val="both"/>
        <w:rPr>
          <w:rFonts w:ascii="Calibri Light" w:eastAsia="Calibri" w:hAnsi="Calibri Light" w:cs="Calibri Light"/>
          <w:b/>
        </w:rPr>
      </w:pPr>
    </w:p>
    <w:p w14:paraId="4C6AB451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1. Konkurs polega na wykonaniu pracy plastycznej. Każda osoba może zgłosić tylko jedną pracę.</w:t>
      </w:r>
    </w:p>
    <w:p w14:paraId="3494672F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3C475529" w14:textId="3E553A4A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 xml:space="preserve">2. Konkurs </w:t>
      </w:r>
      <w:r w:rsidR="000268C9">
        <w:rPr>
          <w:rFonts w:ascii="Calibri Light" w:eastAsia="Calibri" w:hAnsi="Calibri Light" w:cs="Calibri Light"/>
        </w:rPr>
        <w:t>s</w:t>
      </w:r>
      <w:r w:rsidRPr="00C45F8D">
        <w:rPr>
          <w:rFonts w:ascii="Calibri Light" w:eastAsia="Calibri" w:hAnsi="Calibri Light" w:cs="Calibri Light"/>
        </w:rPr>
        <w:t>kierowany jest do uczniów klas IV-VIII szkół podstawowych oraz szkół ponadpodstawowych.</w:t>
      </w:r>
    </w:p>
    <w:p w14:paraId="179ACCA1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28A901F3" w14:textId="32E0D889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 xml:space="preserve">3. Temat pracy ma nawiązywać do życia i działalności </w:t>
      </w:r>
      <w:r w:rsidR="00F877B1">
        <w:rPr>
          <w:rFonts w:ascii="Calibri Light" w:eastAsia="Calibri" w:hAnsi="Calibri Light" w:cs="Calibri Light"/>
        </w:rPr>
        <w:t>Ż</w:t>
      </w:r>
      <w:r w:rsidRPr="00C45F8D">
        <w:rPr>
          <w:rFonts w:ascii="Calibri Light" w:eastAsia="Calibri" w:hAnsi="Calibri Light" w:cs="Calibri Light"/>
        </w:rPr>
        <w:t xml:space="preserve">ołnierzy </w:t>
      </w:r>
      <w:r w:rsidR="006E0BA6">
        <w:rPr>
          <w:rFonts w:ascii="Calibri Light" w:eastAsia="Calibri" w:hAnsi="Calibri Light" w:cs="Calibri Light"/>
        </w:rPr>
        <w:t>W</w:t>
      </w:r>
      <w:r w:rsidRPr="00C45F8D">
        <w:rPr>
          <w:rFonts w:ascii="Calibri Light" w:eastAsia="Calibri" w:hAnsi="Calibri Light" w:cs="Calibri Light"/>
        </w:rPr>
        <w:t>yklętych</w:t>
      </w:r>
      <w:r w:rsidR="006E0BA6">
        <w:rPr>
          <w:rFonts w:ascii="Calibri Light" w:eastAsia="Calibri" w:hAnsi="Calibri Light" w:cs="Calibri Light"/>
        </w:rPr>
        <w:t xml:space="preserve">, tj. </w:t>
      </w:r>
      <w:r w:rsidRPr="00C45F8D">
        <w:rPr>
          <w:rFonts w:ascii="Calibri Light" w:eastAsia="Calibri" w:hAnsi="Calibri Light" w:cs="Calibri Light"/>
        </w:rPr>
        <w:t xml:space="preserve">konkretnych osób, grup </w:t>
      </w:r>
      <w:r w:rsidR="006E0BA6">
        <w:rPr>
          <w:rFonts w:ascii="Calibri Light" w:eastAsia="Calibri" w:hAnsi="Calibri Light" w:cs="Calibri Light"/>
        </w:rPr>
        <w:t xml:space="preserve">lub </w:t>
      </w:r>
      <w:r w:rsidRPr="00C45F8D">
        <w:rPr>
          <w:rFonts w:ascii="Calibri Light" w:eastAsia="Calibri" w:hAnsi="Calibri Light" w:cs="Calibri Light"/>
        </w:rPr>
        <w:t xml:space="preserve">wydarzeń z nimi związanych. Temat </w:t>
      </w:r>
      <w:r w:rsidR="006E0BA6">
        <w:rPr>
          <w:rFonts w:ascii="Calibri Light" w:eastAsia="Calibri" w:hAnsi="Calibri Light" w:cs="Calibri Light"/>
        </w:rPr>
        <w:t xml:space="preserve">powinien być </w:t>
      </w:r>
      <w:r w:rsidRPr="00C45F8D">
        <w:rPr>
          <w:rFonts w:ascii="Calibri Light" w:eastAsia="Calibri" w:hAnsi="Calibri Light" w:cs="Calibri Light"/>
        </w:rPr>
        <w:t>przedstawi</w:t>
      </w:r>
      <w:r w:rsidR="006E0BA6">
        <w:rPr>
          <w:rFonts w:ascii="Calibri Light" w:eastAsia="Calibri" w:hAnsi="Calibri Light" w:cs="Calibri Light"/>
        </w:rPr>
        <w:t>ony</w:t>
      </w:r>
      <w:r w:rsidRPr="00C45F8D">
        <w:rPr>
          <w:rFonts w:ascii="Calibri Light" w:eastAsia="Calibri" w:hAnsi="Calibri Light" w:cs="Calibri Light"/>
        </w:rPr>
        <w:t xml:space="preserve"> w sposób symboliczny</w:t>
      </w:r>
      <w:r w:rsidR="006E0BA6">
        <w:rPr>
          <w:rFonts w:ascii="Calibri Light" w:eastAsia="Calibri" w:hAnsi="Calibri Light" w:cs="Calibri Light"/>
        </w:rPr>
        <w:t>, bez użycia słów.</w:t>
      </w:r>
      <w:r w:rsidRPr="00C45F8D">
        <w:rPr>
          <w:rFonts w:ascii="Calibri Light" w:eastAsia="Calibri" w:hAnsi="Calibri Light" w:cs="Calibri Light"/>
        </w:rPr>
        <w:t xml:space="preserve"> </w:t>
      </w:r>
    </w:p>
    <w:p w14:paraId="76BC895C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39EE9691" w14:textId="582A83AD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 xml:space="preserve">4. Wymagany format pracy </w:t>
      </w:r>
      <w:r w:rsidR="006E0BA6">
        <w:rPr>
          <w:rFonts w:ascii="Calibri Light" w:eastAsia="Calibri" w:hAnsi="Calibri Light" w:cs="Calibri Light"/>
        </w:rPr>
        <w:t xml:space="preserve">- </w:t>
      </w:r>
      <w:r>
        <w:rPr>
          <w:rFonts w:ascii="Calibri Light" w:eastAsia="Calibri" w:hAnsi="Calibri Light" w:cs="Calibri Light"/>
        </w:rPr>
        <w:t xml:space="preserve">A3. </w:t>
      </w:r>
      <w:r w:rsidRPr="00C45F8D">
        <w:rPr>
          <w:rFonts w:ascii="Calibri Light" w:eastAsia="Calibri" w:hAnsi="Calibri Light" w:cs="Calibri Light"/>
        </w:rPr>
        <w:t xml:space="preserve">Technika pracy jest dowolna. </w:t>
      </w:r>
      <w:r w:rsidR="006E0BA6">
        <w:rPr>
          <w:rFonts w:ascii="Calibri Light" w:eastAsia="Calibri" w:hAnsi="Calibri Light" w:cs="Calibri Light"/>
        </w:rPr>
        <w:t xml:space="preserve">Akceptowalne jest łączenie różnego rodzaju technik. </w:t>
      </w:r>
      <w:r w:rsidR="000268C9" w:rsidRPr="000268C9">
        <w:rPr>
          <w:rFonts w:ascii="Calibri Light" w:eastAsia="Calibri" w:hAnsi="Calibri Light" w:cs="Calibri Light"/>
          <w:b/>
        </w:rPr>
        <w:t>Dopuszcza się wyłącznie formy plastyczne płaskie</w:t>
      </w:r>
      <w:r w:rsidR="000268C9">
        <w:rPr>
          <w:rFonts w:ascii="Calibri Light" w:eastAsia="Calibri" w:hAnsi="Calibri Light" w:cs="Calibri Light"/>
        </w:rPr>
        <w:t>.</w:t>
      </w:r>
    </w:p>
    <w:p w14:paraId="1113142B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23F960C8" w14:textId="720A7BF4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 xml:space="preserve">5. Interpretacja tematu pracy należy do jej twórców. </w:t>
      </w:r>
    </w:p>
    <w:p w14:paraId="41AC0A95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001EC927" w14:textId="6492280A" w:rsidR="005832D4" w:rsidRPr="00C45F8D" w:rsidRDefault="000268C9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6</w:t>
      </w:r>
      <w:r w:rsidR="005832D4" w:rsidRPr="00C45F8D">
        <w:rPr>
          <w:rFonts w:ascii="Calibri Light" w:eastAsia="Calibri" w:hAnsi="Calibri Light" w:cs="Calibri Light"/>
        </w:rPr>
        <w:t>.Praca nie może zawierać treści obraźliwych, znieważających lub nawołujących do nagannego postępowania, przestępczości zorganizowanej, nienawiści, dyktatury, braku tolerancji itp.</w:t>
      </w:r>
    </w:p>
    <w:p w14:paraId="38179A89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A06F541" w14:textId="77777777" w:rsidR="000268C9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</w:t>
      </w:r>
      <w:r w:rsidRPr="00C45F8D">
        <w:rPr>
          <w:rFonts w:ascii="Calibri" w:eastAsia="Calibri" w:hAnsi="Calibri" w:cs="Times New Roman"/>
        </w:rPr>
        <w:t xml:space="preserve">. Gotową pracę należy przekazać osobiście albo przesłać pocztą </w:t>
      </w:r>
      <w:r w:rsidR="000268C9">
        <w:rPr>
          <w:rFonts w:ascii="Calibri" w:eastAsia="Calibri" w:hAnsi="Calibri" w:cs="Times New Roman"/>
        </w:rPr>
        <w:t xml:space="preserve">na adres organizatora - </w:t>
      </w:r>
      <w:r w:rsidRPr="00C45F8D">
        <w:rPr>
          <w:rFonts w:ascii="Calibri" w:eastAsia="Calibri" w:hAnsi="Calibri" w:cs="Times New Roman"/>
        </w:rPr>
        <w:t>Muzeum Żołnierzy Wyklętych</w:t>
      </w:r>
      <w:r w:rsidR="000268C9">
        <w:rPr>
          <w:rFonts w:ascii="Calibri" w:eastAsia="Calibri" w:hAnsi="Calibri" w:cs="Times New Roman"/>
        </w:rPr>
        <w:t xml:space="preserve">, </w:t>
      </w:r>
      <w:r w:rsidRPr="00C45F8D">
        <w:rPr>
          <w:rFonts w:ascii="Calibri" w:eastAsia="Calibri" w:hAnsi="Calibri" w:cs="Times New Roman"/>
        </w:rPr>
        <w:t>ul. Traugutta 19</w:t>
      </w:r>
      <w:r w:rsidR="000268C9">
        <w:rPr>
          <w:rFonts w:ascii="Calibri" w:eastAsia="Calibri" w:hAnsi="Calibri" w:cs="Times New Roman"/>
        </w:rPr>
        <w:t>,</w:t>
      </w:r>
      <w:r w:rsidRPr="00C45F8D">
        <w:rPr>
          <w:rFonts w:ascii="Calibri" w:eastAsia="Calibri" w:hAnsi="Calibri" w:cs="Times New Roman"/>
        </w:rPr>
        <w:t xml:space="preserve"> 07-410 Ostrołęka</w:t>
      </w:r>
      <w:r w:rsidR="000268C9">
        <w:rPr>
          <w:rFonts w:ascii="Calibri" w:eastAsia="Calibri" w:hAnsi="Calibri" w:cs="Times New Roman"/>
        </w:rPr>
        <w:t xml:space="preserve"> </w:t>
      </w:r>
      <w:r w:rsidR="000268C9" w:rsidRPr="000268C9">
        <w:rPr>
          <w:rFonts w:ascii="Calibri" w:eastAsia="Calibri" w:hAnsi="Calibri" w:cs="Times New Roman"/>
          <w:b/>
        </w:rPr>
        <w:t>w nieprzekraczalnym terminie do 26 lutego 2026r.</w:t>
      </w:r>
      <w:r w:rsidR="000268C9">
        <w:rPr>
          <w:rFonts w:ascii="Calibri" w:eastAsia="Calibri" w:hAnsi="Calibri" w:cs="Times New Roman"/>
          <w:b/>
        </w:rPr>
        <w:t xml:space="preserve"> </w:t>
      </w:r>
      <w:r w:rsidR="000268C9">
        <w:rPr>
          <w:rFonts w:ascii="Calibri" w:eastAsia="Calibri" w:hAnsi="Calibri" w:cs="Times New Roman"/>
        </w:rPr>
        <w:t>z</w:t>
      </w:r>
      <w:r w:rsidRPr="00C45F8D">
        <w:rPr>
          <w:rFonts w:ascii="Calibri" w:eastAsia="Calibri" w:hAnsi="Calibri" w:cs="Times New Roman"/>
        </w:rPr>
        <w:t xml:space="preserve"> dopiskiem: Konkurs plastyczny</w:t>
      </w:r>
      <w:r>
        <w:rPr>
          <w:rFonts w:ascii="Calibri" w:eastAsia="Calibri" w:hAnsi="Calibri" w:cs="Times New Roman"/>
        </w:rPr>
        <w:t xml:space="preserve">. </w:t>
      </w:r>
    </w:p>
    <w:p w14:paraId="7C904A8A" w14:textId="3CB4C94E" w:rsidR="005832D4" w:rsidRPr="000268C9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406E0">
        <w:rPr>
          <w:rFonts w:ascii="Calibri" w:eastAsia="Calibri" w:hAnsi="Calibri" w:cs="Times New Roman"/>
          <w:b/>
        </w:rPr>
        <w:t xml:space="preserve">KONIECZNIE: </w:t>
      </w:r>
      <w:r>
        <w:rPr>
          <w:rFonts w:ascii="Calibri" w:eastAsia="Calibri" w:hAnsi="Calibri" w:cs="Times New Roman"/>
          <w:b/>
        </w:rPr>
        <w:t>Do pracy konkursowej n</w:t>
      </w:r>
      <w:r w:rsidRPr="002406E0">
        <w:rPr>
          <w:rFonts w:ascii="Calibri" w:eastAsia="Calibri" w:hAnsi="Calibri" w:cs="Times New Roman"/>
          <w:b/>
        </w:rPr>
        <w:t>ależy załączyć wydrukowany i podpisany formularz zgłoszeniowy.</w:t>
      </w:r>
      <w:r w:rsidRPr="002406E0">
        <w:rPr>
          <w:rFonts w:ascii="Calibri" w:eastAsia="Calibri" w:hAnsi="Calibri" w:cs="Times New Roman"/>
          <w:b/>
        </w:rPr>
        <w:br/>
      </w:r>
    </w:p>
    <w:p w14:paraId="46889761" w14:textId="4BF5FC6C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Praca powinna na odwrocie zawierać</w:t>
      </w:r>
      <w:r w:rsidR="000268C9">
        <w:rPr>
          <w:rFonts w:ascii="Calibri Light" w:eastAsia="Calibri" w:hAnsi="Calibri Light" w:cs="Calibri Light"/>
        </w:rPr>
        <w:t xml:space="preserve"> metryczkę z następującymi danymi</w:t>
      </w:r>
      <w:r w:rsidRPr="00C45F8D">
        <w:rPr>
          <w:rFonts w:ascii="Calibri Light" w:eastAsia="Calibri" w:hAnsi="Calibri Light" w:cs="Calibri Light"/>
        </w:rPr>
        <w:t xml:space="preserve">: imię i nazwisko autora, </w:t>
      </w:r>
      <w:r w:rsidR="000268C9">
        <w:rPr>
          <w:rFonts w:ascii="Calibri Light" w:eastAsia="Calibri" w:hAnsi="Calibri Light" w:cs="Calibri Light"/>
        </w:rPr>
        <w:t xml:space="preserve">numer </w:t>
      </w:r>
      <w:r w:rsidRPr="00C45F8D">
        <w:rPr>
          <w:rFonts w:ascii="Calibri Light" w:eastAsia="Calibri" w:hAnsi="Calibri Light" w:cs="Calibri Light"/>
        </w:rPr>
        <w:t>telefon</w:t>
      </w:r>
      <w:r w:rsidR="000268C9">
        <w:rPr>
          <w:rFonts w:ascii="Calibri Light" w:eastAsia="Calibri" w:hAnsi="Calibri Light" w:cs="Calibri Light"/>
        </w:rPr>
        <w:t>u</w:t>
      </w:r>
      <w:r w:rsidRPr="00C45F8D">
        <w:rPr>
          <w:rFonts w:ascii="Calibri Light" w:eastAsia="Calibri" w:hAnsi="Calibri Light" w:cs="Calibri Light"/>
        </w:rPr>
        <w:t xml:space="preserve"> </w:t>
      </w:r>
      <w:r w:rsidR="00432BC3">
        <w:rPr>
          <w:rFonts w:ascii="Calibri Light" w:eastAsia="Calibri" w:hAnsi="Calibri Light" w:cs="Calibri Light"/>
        </w:rPr>
        <w:t>rodzica/</w:t>
      </w:r>
      <w:r w:rsidRPr="00C45F8D">
        <w:rPr>
          <w:rFonts w:ascii="Calibri Light" w:eastAsia="Calibri" w:hAnsi="Calibri Light" w:cs="Calibri Light"/>
        </w:rPr>
        <w:t>opiekuna</w:t>
      </w:r>
      <w:r w:rsidR="00432BC3">
        <w:rPr>
          <w:rFonts w:ascii="Calibri Light" w:eastAsia="Calibri" w:hAnsi="Calibri Light" w:cs="Calibri Light"/>
        </w:rPr>
        <w:t>.</w:t>
      </w:r>
    </w:p>
    <w:p w14:paraId="012438D6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65A51FFD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9</w:t>
      </w:r>
      <w:r w:rsidRPr="00C45F8D">
        <w:rPr>
          <w:rFonts w:ascii="Calibri Light" w:eastAsia="Calibri" w:hAnsi="Calibri Light" w:cs="Calibri Light"/>
        </w:rPr>
        <w:t xml:space="preserve">. Prace będą oceniane i nagradzane w trzech kategoriach wiekowych: </w:t>
      </w:r>
    </w:p>
    <w:p w14:paraId="0AC91A3C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60002F42" w14:textId="67949034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1.</w:t>
      </w:r>
      <w:r w:rsidR="000268C9">
        <w:rPr>
          <w:rFonts w:ascii="Calibri Light" w:eastAsia="Calibri" w:hAnsi="Calibri Light" w:cs="Calibri Light"/>
        </w:rPr>
        <w:t>u</w:t>
      </w:r>
      <w:r w:rsidRPr="00C45F8D">
        <w:rPr>
          <w:rFonts w:ascii="Calibri Light" w:eastAsia="Calibri" w:hAnsi="Calibri Light" w:cs="Calibri Light"/>
        </w:rPr>
        <w:t xml:space="preserve">czniowie szkół  podstawowych, klasa IV-VI, </w:t>
      </w:r>
    </w:p>
    <w:p w14:paraId="0221F16A" w14:textId="76625FAB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2.</w:t>
      </w:r>
      <w:r w:rsidR="000268C9">
        <w:rPr>
          <w:rFonts w:ascii="Calibri Light" w:eastAsia="Calibri" w:hAnsi="Calibri Light" w:cs="Calibri Light"/>
        </w:rPr>
        <w:t>u</w:t>
      </w:r>
      <w:r w:rsidRPr="00C45F8D">
        <w:rPr>
          <w:rFonts w:ascii="Calibri Light" w:eastAsia="Calibri" w:hAnsi="Calibri Light" w:cs="Calibri Light"/>
        </w:rPr>
        <w:t xml:space="preserve">czniowie szkół  podstawowych, klasa VII-VIII, </w:t>
      </w:r>
    </w:p>
    <w:p w14:paraId="6B371B57" w14:textId="2704C720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3.</w:t>
      </w:r>
      <w:r w:rsidR="000268C9">
        <w:rPr>
          <w:rFonts w:ascii="Calibri Light" w:eastAsia="Calibri" w:hAnsi="Calibri Light" w:cs="Calibri Light"/>
        </w:rPr>
        <w:t>u</w:t>
      </w:r>
      <w:r w:rsidRPr="00C45F8D">
        <w:rPr>
          <w:rFonts w:ascii="Calibri Light" w:eastAsia="Calibri" w:hAnsi="Calibri Light" w:cs="Calibri Light"/>
        </w:rPr>
        <w:t>czniowie szkół ponadpodstawowych</w:t>
      </w:r>
      <w:r w:rsidR="000268C9">
        <w:rPr>
          <w:rFonts w:ascii="Calibri Light" w:eastAsia="Calibri" w:hAnsi="Calibri Light" w:cs="Calibri Light"/>
        </w:rPr>
        <w:t>.</w:t>
      </w:r>
    </w:p>
    <w:p w14:paraId="3C20BC6A" w14:textId="77777777" w:rsidR="005832D4" w:rsidRPr="00C45F8D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EE8F6F6" w14:textId="77777777" w:rsidR="005832D4" w:rsidRPr="00C45F8D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45F8D">
        <w:rPr>
          <w:rFonts w:ascii="Calibri" w:eastAsia="Calibri" w:hAnsi="Calibri" w:cs="Times New Roman"/>
        </w:rPr>
        <w:t>W każdej z kategorii wiekowej zostaną wybrane prace w następujących podkategoriach:</w:t>
      </w:r>
    </w:p>
    <w:p w14:paraId="5D8CD91E" w14:textId="77777777" w:rsidR="005832D4" w:rsidRPr="00C45F8D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F723E4B" w14:textId="2BFCF2FC" w:rsidR="005832D4" w:rsidRPr="00C45F8D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45F8D">
        <w:rPr>
          <w:rFonts w:ascii="Calibri" w:eastAsia="Calibri" w:hAnsi="Calibri" w:cs="Times New Roman"/>
        </w:rPr>
        <w:t xml:space="preserve">a) </w:t>
      </w:r>
      <w:r w:rsidR="000268C9">
        <w:rPr>
          <w:rFonts w:ascii="Calibri" w:eastAsia="Calibri" w:hAnsi="Calibri" w:cs="Times New Roman"/>
        </w:rPr>
        <w:t>n</w:t>
      </w:r>
      <w:r w:rsidRPr="00C45F8D">
        <w:rPr>
          <w:rFonts w:ascii="Calibri" w:eastAsia="Calibri" w:hAnsi="Calibri" w:cs="Times New Roman"/>
        </w:rPr>
        <w:t>ajwyższa wartość edukacyjna i historyczna</w:t>
      </w:r>
      <w:r w:rsidR="000268C9">
        <w:rPr>
          <w:rFonts w:ascii="Calibri" w:eastAsia="Calibri" w:hAnsi="Calibri" w:cs="Times New Roman"/>
        </w:rPr>
        <w:t>,</w:t>
      </w:r>
    </w:p>
    <w:p w14:paraId="5CCCC0C0" w14:textId="5E68A196" w:rsidR="005832D4" w:rsidRPr="00C45F8D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45F8D">
        <w:rPr>
          <w:rFonts w:ascii="Calibri" w:eastAsia="Calibri" w:hAnsi="Calibri" w:cs="Times New Roman"/>
        </w:rPr>
        <w:t xml:space="preserve">b) </w:t>
      </w:r>
      <w:r w:rsidR="000268C9">
        <w:rPr>
          <w:rFonts w:ascii="Calibri" w:eastAsia="Calibri" w:hAnsi="Calibri" w:cs="Times New Roman"/>
        </w:rPr>
        <w:t>n</w:t>
      </w:r>
      <w:r w:rsidRPr="00C45F8D">
        <w:rPr>
          <w:rFonts w:ascii="Calibri" w:eastAsia="Calibri" w:hAnsi="Calibri" w:cs="Times New Roman"/>
        </w:rPr>
        <w:t>ajbardziej pomysłowa interpretacja tematu</w:t>
      </w:r>
      <w:r w:rsidR="000268C9">
        <w:rPr>
          <w:rFonts w:ascii="Calibri" w:eastAsia="Calibri" w:hAnsi="Calibri" w:cs="Times New Roman"/>
        </w:rPr>
        <w:t>,</w:t>
      </w:r>
    </w:p>
    <w:p w14:paraId="360B692E" w14:textId="2A74E9A6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" w:eastAsia="Calibri" w:hAnsi="Calibri" w:cs="Times New Roman"/>
        </w:rPr>
        <w:t xml:space="preserve">c) </w:t>
      </w:r>
      <w:r w:rsidR="000268C9">
        <w:rPr>
          <w:rFonts w:ascii="Calibri" w:eastAsia="Calibri" w:hAnsi="Calibri" w:cs="Times New Roman"/>
        </w:rPr>
        <w:t>n</w:t>
      </w:r>
      <w:r w:rsidRPr="00C45F8D">
        <w:rPr>
          <w:rFonts w:ascii="Calibri" w:eastAsia="Calibri" w:hAnsi="Calibri" w:cs="Times New Roman"/>
        </w:rPr>
        <w:t>ajwyższa wartość artystyczna</w:t>
      </w:r>
      <w:r w:rsidR="000268C9">
        <w:rPr>
          <w:rFonts w:ascii="Calibri" w:eastAsia="Calibri" w:hAnsi="Calibri" w:cs="Times New Roman"/>
        </w:rPr>
        <w:t>.</w:t>
      </w:r>
    </w:p>
    <w:p w14:paraId="6ECEE4F9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12330771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 xml:space="preserve">11. Zwycięzcom zostaną przyznane nagrody rzeczowe. </w:t>
      </w:r>
    </w:p>
    <w:p w14:paraId="4AB12B94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09E1A915" w14:textId="62344B96" w:rsidR="005832D4" w:rsidRPr="00C45F8D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45F8D">
        <w:rPr>
          <w:rFonts w:ascii="Calibri" w:eastAsia="Calibri" w:hAnsi="Calibri" w:cs="Times New Roman"/>
        </w:rPr>
        <w:t>12. W trakcie uroczystości 28 lutego-1 marca zaprezentowane zostaną </w:t>
      </w:r>
      <w:r w:rsidRPr="00C45F8D">
        <w:rPr>
          <w:rFonts w:ascii="Calibri" w:eastAsia="Calibri" w:hAnsi="Calibri" w:cs="Times New Roman"/>
          <w:bCs/>
        </w:rPr>
        <w:t>zwycięskie prace plastyczne.</w:t>
      </w:r>
      <w:r w:rsidRPr="00C45F8D">
        <w:rPr>
          <w:rFonts w:ascii="Calibri" w:eastAsia="Calibri" w:hAnsi="Calibri" w:cs="Times New Roman"/>
        </w:rPr>
        <w:t> Odbędzie się również wręczenie finałowych nagród. Zwycięzcom konkursu zostaną rozesłane wiadomości sms z prośbą o przybycie na ceremonię wręczenia nagród.</w:t>
      </w:r>
    </w:p>
    <w:p w14:paraId="312035B7" w14:textId="77777777" w:rsidR="005832D4" w:rsidRPr="00C45F8D" w:rsidRDefault="005832D4" w:rsidP="000268C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BB971F7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lastRenderedPageBreak/>
        <w:t>13. Organizator przyznaje sobie prawo do nie przyznawania nagród w niektórych kategoriach, jeśli żadna z dostarczonych prac się do niej nie zakwalifikuje albo przyznania dwóch lub więcej nagród w jednej kategorii.</w:t>
      </w:r>
    </w:p>
    <w:p w14:paraId="5455EB51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7F31736A" w14:textId="77CC430D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14. Z chwilą doręczenia pracy konkursowej organizatorowi, organizator staje się jej właścicielem</w:t>
      </w:r>
      <w:r w:rsidR="00432BC3">
        <w:rPr>
          <w:rFonts w:ascii="Calibri Light" w:eastAsia="Calibri" w:hAnsi="Calibri Light" w:cs="Calibri Light"/>
        </w:rPr>
        <w:t xml:space="preserve">                   </w:t>
      </w:r>
      <w:r w:rsidRPr="00C45F8D">
        <w:rPr>
          <w:rFonts w:ascii="Calibri Light" w:eastAsia="Calibri" w:hAnsi="Calibri Light" w:cs="Calibri Light"/>
        </w:rPr>
        <w:t xml:space="preserve"> i nabywa licencję niewyłączną, upoważniającą organizatora do nieodpłatnego korzystania </w:t>
      </w:r>
      <w:r w:rsidR="00432BC3">
        <w:rPr>
          <w:rFonts w:ascii="Calibri Light" w:eastAsia="Calibri" w:hAnsi="Calibri Light" w:cs="Calibri Light"/>
        </w:rPr>
        <w:t xml:space="preserve">                                 </w:t>
      </w:r>
      <w:r w:rsidRPr="00C45F8D">
        <w:rPr>
          <w:rFonts w:ascii="Calibri Light" w:eastAsia="Calibri" w:hAnsi="Calibri Light" w:cs="Calibri Light"/>
        </w:rPr>
        <w:t>z majątkowych praw autorskich do pracy konkursowej na następujących polach eksploatacji:</w:t>
      </w:r>
    </w:p>
    <w:p w14:paraId="2725A66A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a) wykorzystania na stronie internetowej organizatora,</w:t>
      </w:r>
    </w:p>
    <w:p w14:paraId="6A6E028D" w14:textId="63029C76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b) wystawienia pracy w ramach wystawy pokonkursowej</w:t>
      </w:r>
      <w:r w:rsidR="000268C9">
        <w:rPr>
          <w:rFonts w:ascii="Calibri Light" w:eastAsia="Calibri" w:hAnsi="Calibri Light" w:cs="Calibri Light"/>
        </w:rPr>
        <w:t>.</w:t>
      </w:r>
    </w:p>
    <w:p w14:paraId="1964D775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4CAA5D20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  <w:r w:rsidRPr="00C45F8D">
        <w:rPr>
          <w:rFonts w:ascii="Calibri Light" w:eastAsia="Calibri" w:hAnsi="Calibri Light" w:cs="Calibri Light"/>
        </w:rPr>
        <w:t>15. Decyzje jury w procedurze konkursowej nie podlegają zaskarżeniu, odwołaniu i są ostateczne.</w:t>
      </w:r>
    </w:p>
    <w:p w14:paraId="3EC36240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689D11FB" w14:textId="77777777" w:rsidR="005832D4" w:rsidRPr="00C45F8D" w:rsidRDefault="005832D4" w:rsidP="000268C9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6CC7B720" w14:textId="77777777" w:rsidR="005832D4" w:rsidRPr="00C45F8D" w:rsidRDefault="005832D4" w:rsidP="000268C9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color w:val="FF0000"/>
        </w:rPr>
      </w:pPr>
      <w:r w:rsidRPr="00C45F8D">
        <w:rPr>
          <w:rFonts w:ascii="Calibri Light" w:eastAsia="Calibri" w:hAnsi="Calibri Light" w:cs="Calibri Light"/>
          <w:b/>
          <w:color w:val="FF0000"/>
        </w:rPr>
        <w:t>Ostateczna interpretacja regulaminu należy wyłącznie do ORGANIZATORA</w:t>
      </w:r>
    </w:p>
    <w:p w14:paraId="44C94AE0" w14:textId="77777777" w:rsidR="005832D4" w:rsidRPr="00C45F8D" w:rsidRDefault="005832D4" w:rsidP="000268C9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color w:val="FF0000"/>
        </w:rPr>
      </w:pPr>
    </w:p>
    <w:p w14:paraId="794A3DC7" w14:textId="77777777" w:rsidR="005832D4" w:rsidRPr="00C45F8D" w:rsidRDefault="005832D4" w:rsidP="000268C9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color w:val="FF0000"/>
        </w:rPr>
      </w:pPr>
    </w:p>
    <w:p w14:paraId="3030E34B" w14:textId="77777777" w:rsidR="005832D4" w:rsidRPr="00C45F8D" w:rsidRDefault="005832D4" w:rsidP="00432BC3">
      <w:pPr>
        <w:keepNext/>
        <w:keepLines/>
        <w:spacing w:before="40" w:after="0" w:line="276" w:lineRule="auto"/>
        <w:jc w:val="center"/>
        <w:outlineLvl w:val="2"/>
        <w:rPr>
          <w:rFonts w:ascii="Cambria" w:eastAsia="Calibri" w:hAnsi="Cambria" w:cs="Times New Roman"/>
          <w:color w:val="243F60"/>
          <w:sz w:val="24"/>
          <w:szCs w:val="24"/>
        </w:rPr>
      </w:pPr>
      <w:r w:rsidRPr="00C45F8D">
        <w:rPr>
          <w:rFonts w:ascii="Cambria" w:eastAsia="Calibri" w:hAnsi="Cambria" w:cs="Times New Roman"/>
          <w:color w:val="243F60"/>
          <w:sz w:val="24"/>
          <w:szCs w:val="24"/>
        </w:rPr>
        <w:t>DANE OSOBOWE</w:t>
      </w:r>
    </w:p>
    <w:p w14:paraId="5E8C9294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1E02BE7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 ANONIMOWY UCZESTNIK / WYKORZYSTANIE WIZERUNKU</w:t>
      </w:r>
    </w:p>
    <w:p w14:paraId="20012B97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1. Organizator nie dopuszcza do udziału w Konkursie anonimowych uczestników.</w:t>
      </w:r>
    </w:p>
    <w:p w14:paraId="67F1FE32" w14:textId="63E56259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2. Organizator zastrzega sobie prawo do przeprowadzenia z każdym z Uczestników wywiadów, robienia zdjęć i/lub filmowania, używania imion i nazwisk, wizerunku, podobizny lub głosu oraz innych materiałów pochodzących lub związanych z uczestnictwem w Konkursie na potrzeby reklamowe, promocyjne, a także możliwość ich wykorzystania w </w:t>
      </w:r>
      <w:r w:rsidR="009A15E4" w:rsidRPr="00C45F8D">
        <w:rPr>
          <w:rFonts w:ascii="Calibri" w:eastAsia="Times New Roman" w:hAnsi="Calibri" w:cs="Calibri"/>
          <w:color w:val="000000"/>
          <w:lang w:eastAsia="pl-PL"/>
        </w:rPr>
        <w:t>Internecie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lub w transmisjach radiowo-telewizyjnych oraz na wszelkie inne potrzeby komercyjne z prawem do ich modyfikowania.</w:t>
      </w:r>
    </w:p>
    <w:p w14:paraId="49B1A2CC" w14:textId="0309C038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3. 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</w:t>
      </w:r>
      <w:r w:rsidR="00432BC3">
        <w:rPr>
          <w:rFonts w:ascii="Calibri" w:eastAsia="Times New Roman" w:hAnsi="Calibri" w:cs="Calibri"/>
          <w:color w:val="000000"/>
          <w:lang w:eastAsia="pl-PL"/>
        </w:rPr>
        <w:t xml:space="preserve">              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</w:t>
      </w:r>
      <w:r w:rsidR="00432BC3">
        <w:rPr>
          <w:rFonts w:ascii="Calibri" w:eastAsia="Times New Roman" w:hAnsi="Calibri" w:cs="Calibri"/>
          <w:color w:val="000000"/>
          <w:lang w:eastAsia="pl-PL"/>
        </w:rPr>
        <w:t xml:space="preserve">     </w:t>
      </w:r>
      <w:r w:rsidRPr="00C45F8D">
        <w:rPr>
          <w:rFonts w:ascii="Calibri" w:eastAsia="Times New Roman" w:hAnsi="Calibri" w:cs="Calibri"/>
          <w:color w:val="000000"/>
          <w:lang w:eastAsia="pl-PL"/>
        </w:rPr>
        <w:t>i podmiotów z nim powiązanych.</w:t>
      </w:r>
    </w:p>
    <w:p w14:paraId="3EBF55C2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4. Uczestnik przyjmuje do wiadomości możliwość zmian, modyfikacji i skrótów związanych z użyciem imienia, wizerunku, podobizny, głosu czy też informacji biograficznych Uczestnika.</w:t>
      </w:r>
    </w:p>
    <w:p w14:paraId="4D49D1A9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5. Uczestnik oświadcza, że Organizator nie jest i nie będzie zobligowany do uiszczenia jakichkolwiek opłat związanych z uprawnieniami opisanymi w niniejszym dziale.</w:t>
      </w:r>
    </w:p>
    <w:p w14:paraId="23FD2699" w14:textId="76393A66" w:rsidR="005832D4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6. Uczestnik ma prawo odmówić zgody na użycie swojego wizerunku lecz w tym przypadku Organizator zostanie pozbawiony możliwości nagrodzenia takiego uczestnika.</w:t>
      </w:r>
    </w:p>
    <w:p w14:paraId="0C824B9A" w14:textId="77777777" w:rsidR="000268C9" w:rsidRPr="00C45F8D" w:rsidRDefault="000268C9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1BE8C21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612B1F1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OBOWIĄZEK INFORMACYJNY REALIZOWANY WOBEC OSÓB BIORĄCYCH UDZIAŁ W WYDARZENIU</w:t>
      </w:r>
    </w:p>
    <w:p w14:paraId="5641503A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Zgodnie z art. 13 RODO </w:t>
      </w:r>
      <w:r w:rsidRPr="00C45F8D">
        <w:rPr>
          <w:rFonts w:ascii="Calibri" w:eastAsia="Times New Roman" w:hAnsi="Calibri" w:cs="Calibri"/>
          <w:i/>
          <w:iCs/>
          <w:color w:val="000000"/>
          <w:lang w:eastAsia="pl-PL"/>
        </w:rPr>
        <w:t>(Rozporządzenia Parlamentu Europejskiego i Rady (UE) 2016/679 z 27 kwietnia 2016 r. w sprawie ochrony osób fizycznych w związku z przetwarzaniem danych osobowych i w sprawie swobodnego przepływu takich danych oraz uchylenia dyrektywy 95/46/WE)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informujemy, że:</w:t>
      </w:r>
    </w:p>
    <w:p w14:paraId="22AFAD92" w14:textId="470F1BFA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1.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Administratorem Pani/Pana danych osobowych jest: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Dyrektor Muzeum Żołnierzy Wyklętych, </w:t>
      </w:r>
      <w:r w:rsidR="00806268">
        <w:rPr>
          <w:rFonts w:ascii="Calibri" w:eastAsia="Times New Roman" w:hAnsi="Calibri" w:cs="Calibri"/>
          <w:color w:val="000000"/>
          <w:lang w:eastAsia="pl-PL"/>
        </w:rPr>
        <w:t xml:space="preserve">          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ul. Traugutta 19, 07-410 Ostrołęka. Z Administratorem można skontaktować się pisemnie na wskazany powyżej adres. </w:t>
      </w:r>
    </w:p>
    <w:p w14:paraId="48A26E1D" w14:textId="699E99D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2.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Administrator wyznaczył Inspektora Ochrony Danych. 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Z Inspektorem Ochrony Danych można skontaktować się we wszystkich sprawach związanych z przetwarzaniem swoich danych osobowych, </w:t>
      </w:r>
      <w:r w:rsidR="00432BC3">
        <w:rPr>
          <w:rFonts w:ascii="Calibri" w:eastAsia="Times New Roman" w:hAnsi="Calibri" w:cs="Calibri"/>
          <w:color w:val="000000"/>
          <w:lang w:eastAsia="pl-PL"/>
        </w:rPr>
        <w:t xml:space="preserve">  </w:t>
      </w:r>
      <w:r w:rsidRPr="00C45F8D">
        <w:rPr>
          <w:rFonts w:ascii="Calibri" w:eastAsia="Times New Roman" w:hAnsi="Calibri" w:cs="Calibri"/>
          <w:color w:val="000000"/>
          <w:lang w:eastAsia="pl-PL"/>
        </w:rPr>
        <w:t>w szczególności w zakresie sposobu przetwarzania danych osobowych i przysługujących praw wynikających z RODO. Z IOD można skontaktować się wysyłając e-mail na adres: odo@muzeumzolnierzywykletych.pl.</w:t>
      </w:r>
    </w:p>
    <w:p w14:paraId="1A673198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3. </w:t>
      </w:r>
      <w:bookmarkStart w:id="0" w:name="_Hlk187356992"/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Pani/Pana dane osobowe będą przetwarzane na następujących podstawach:</w:t>
      </w:r>
    </w:p>
    <w:p w14:paraId="03E64CA5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a) art. 6 ust. 1 lit. a RODO – w przypadku gdy poda Pani/Pan dane dodatkowe wykraczające poza zakres wskazany w zgłoszeniu, dotyczy to również zgody na przetwarzanie wizerunku;</w:t>
      </w:r>
    </w:p>
    <w:p w14:paraId="351700CD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b) art. 6 ust. 1 lit. b RODO – w celu realizacji umowy dotyczącej udziału w wydarzeniu.</w:t>
      </w:r>
    </w:p>
    <w:p w14:paraId="4E868E6A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c) art. 6 ust. 1 lit. c RODO – w celu spełnienia przepisów prawa dotyczących m.in. archiwizacji dokumentacji.</w:t>
      </w:r>
    </w:p>
    <w:bookmarkEnd w:id="0"/>
    <w:p w14:paraId="1B125F76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4.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Odbiorcami Pani/Pana danych osobowych mogą być:</w:t>
      </w:r>
    </w:p>
    <w:p w14:paraId="2AE4FB60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a) podmioty, z którymi administrator zawarł umowy powierzenia przetwarzania danych osobowych, które świadczą dla administratora usługi z zakresu m.in. doradztwa prawnego, doradztwa informatycznego lub obsługi rejestracji na wydarzenia;</w:t>
      </w:r>
    </w:p>
    <w:p w14:paraId="2D8C4C9F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b) organy i inne podmioty, w tym podmioty publiczne, uprawnione do uzyskania Pani/Pana danych osobowych na podstawie powszechnie obowiązujących przepisów prawa;</w:t>
      </w:r>
    </w:p>
    <w:p w14:paraId="7A6432D2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5. Pani/Pana dane osobowe będą udostępniane:</w:t>
      </w:r>
    </w:p>
    <w:p w14:paraId="70FE91EE" w14:textId="742EB2A1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a) wyłącznie podmiotom, którym Administrator, na podstawie przepisów prawa ma obowiązek </w:t>
      </w:r>
      <w:r w:rsidR="00806268">
        <w:rPr>
          <w:rFonts w:ascii="Calibri" w:eastAsia="Times New Roman" w:hAnsi="Calibri" w:cs="Calibri"/>
          <w:color w:val="000000"/>
          <w:lang w:eastAsia="pl-PL"/>
        </w:rPr>
        <w:t xml:space="preserve">               </w:t>
      </w:r>
      <w:r w:rsidRPr="00C45F8D">
        <w:rPr>
          <w:rFonts w:ascii="Calibri" w:eastAsia="Times New Roman" w:hAnsi="Calibri" w:cs="Calibri"/>
          <w:color w:val="000000"/>
          <w:lang w:eastAsia="pl-PL"/>
        </w:rPr>
        <w:t>je udostępnić, w szczególności: policji, sądowi, prokuraturze.</w:t>
      </w:r>
    </w:p>
    <w:p w14:paraId="71314A2C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6.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Administrator nie ma zamiaru przekazywać Pani/Pana danych osobowych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do państwa trzeciego lub organizacji międzynarodowej, jak również nie będzie wykorzystywać danych do celów innych niż te, dla których zostały pierwotnie zebrane. </w:t>
      </w:r>
    </w:p>
    <w:p w14:paraId="0AF77DC9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7.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Pani/Pana dane osobowe będą przetwarzane przez następujące okresy czasu: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3A14EFA" w14:textId="66230FC6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a) 20 lat – dotyczy to danych osobowych pozyskanych w procesie zgłoszeniowym, bez względu </w:t>
      </w:r>
      <w:r w:rsidR="00806268">
        <w:rPr>
          <w:rFonts w:ascii="Calibri" w:eastAsia="Times New Roman" w:hAnsi="Calibri" w:cs="Calibri"/>
          <w:color w:val="000000"/>
          <w:lang w:eastAsia="pl-PL"/>
        </w:rPr>
        <w:t xml:space="preserve">               </w:t>
      </w:r>
      <w:bookmarkStart w:id="1" w:name="_GoBack"/>
      <w:bookmarkEnd w:id="1"/>
      <w:r w:rsidRPr="00C45F8D">
        <w:rPr>
          <w:rFonts w:ascii="Calibri" w:eastAsia="Times New Roman" w:hAnsi="Calibri" w:cs="Calibri"/>
          <w:color w:val="000000"/>
          <w:lang w:eastAsia="pl-PL"/>
        </w:rPr>
        <w:t xml:space="preserve">na formę rejestracji. Po wskazanym okresie dane osobowe będą podlegały brakowaniu, zgodnie </w:t>
      </w:r>
      <w:r w:rsidR="00432BC3">
        <w:rPr>
          <w:rFonts w:ascii="Calibri" w:eastAsia="Times New Roman" w:hAnsi="Calibri" w:cs="Calibri"/>
          <w:color w:val="000000"/>
          <w:lang w:eastAsia="pl-PL"/>
        </w:rPr>
        <w:t xml:space="preserve">                      </w:t>
      </w:r>
      <w:r w:rsidRPr="00C45F8D">
        <w:rPr>
          <w:rFonts w:ascii="Calibri" w:eastAsia="Times New Roman" w:hAnsi="Calibri" w:cs="Calibri"/>
          <w:color w:val="000000"/>
          <w:lang w:eastAsia="pl-PL"/>
        </w:rPr>
        <w:t>z obowiązującymi przepisami prawa zatwierdzonymi przez Archiwum Państwowe;</w:t>
      </w:r>
    </w:p>
    <w:p w14:paraId="6E5FA72E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lastRenderedPageBreak/>
        <w:t>b) dożywotnio – dotyczy to danych osobowych uczestników w zakresie imienia, nazwiska, roku urodzenia lub kategorii wiekowej, czasu / osiągniętego wyniku. Dane te będą traktowane jako dane historyczne;</w:t>
      </w:r>
    </w:p>
    <w:p w14:paraId="669D9229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c) do chwili wycofania zgody – dotyczy to danych w zakresie wizerunku.</w:t>
      </w:r>
    </w:p>
    <w:p w14:paraId="45FD11E0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8.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Przysługuje Pani/Panu prawo: </w:t>
      </w:r>
    </w:p>
    <w:p w14:paraId="18A39632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a) cofnięcia zgody w przypadku podania dodatkowych danych</w:t>
      </w:r>
    </w:p>
    <w:p w14:paraId="56C5AB25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b) dostępu do danych osobowych; </w:t>
      </w:r>
    </w:p>
    <w:p w14:paraId="78438002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c) prawo do sprostowania danych osobowych; </w:t>
      </w:r>
    </w:p>
    <w:p w14:paraId="5092B733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d) prawo do ograniczenia przetwarzania danych osobowych; </w:t>
      </w:r>
    </w:p>
    <w:p w14:paraId="278AFDB7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>e) prawo do wniesienia sprzeciwu wobec przetwarzania danych osobowych.</w:t>
      </w:r>
    </w:p>
    <w:p w14:paraId="1A341552" w14:textId="7531632E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Wskazane powyżej żądania mogą być wnoszone pisemnie na adres: Muzeum Żołnierzy Wyklętych, </w:t>
      </w:r>
      <w:r w:rsidR="00432BC3">
        <w:rPr>
          <w:rFonts w:ascii="Calibri" w:eastAsia="Times New Roman" w:hAnsi="Calibri" w:cs="Calibri"/>
          <w:color w:val="000000"/>
          <w:lang w:eastAsia="pl-PL"/>
        </w:rPr>
        <w:t xml:space="preserve">      </w:t>
      </w:r>
      <w:r w:rsidRPr="00C45F8D">
        <w:rPr>
          <w:rFonts w:ascii="Calibri" w:eastAsia="Times New Roman" w:hAnsi="Calibri" w:cs="Calibri"/>
          <w:color w:val="000000"/>
          <w:lang w:eastAsia="pl-PL"/>
        </w:rPr>
        <w:t>ul. Traugutta 19, 07-410 Ostrołęka lub na adres e-mail: odo@muzeumzolnierzywykletych.pl</w:t>
      </w:r>
    </w:p>
    <w:p w14:paraId="5B22BB56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9.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W przypadku, gdy Pani/Pana zdaniem przetwarzanie przez Administratora Pani/Pana danych osobowych narusza przepisy prawa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, ma Pani/Pan prawo do wniesienia skargi do organu nadzorczego, tj. do Prezesa Urzędu Ochrony Danych Osobowych. </w:t>
      </w:r>
    </w:p>
    <w:p w14:paraId="5E79B632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10.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Podanie przez Panią/Pana danych osobowych nie jest wymogiem ustawowym</w:t>
      </w:r>
      <w:r w:rsidRPr="00C45F8D">
        <w:rPr>
          <w:rFonts w:ascii="Calibri" w:eastAsia="Times New Roman" w:hAnsi="Calibri" w:cs="Calibri"/>
          <w:color w:val="000000"/>
          <w:lang w:eastAsia="pl-PL"/>
        </w:rPr>
        <w:t>, jednakże ich niepodanie uniemożliwia udział w wydarzeniu.</w:t>
      </w:r>
    </w:p>
    <w:p w14:paraId="7E4F81D7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11. </w:t>
      </w: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W stosunku do Pani/Pana nie będą podejmowane zautomatyzowane decyzje</w:t>
      </w:r>
      <w:r w:rsidRPr="00C45F8D">
        <w:rPr>
          <w:rFonts w:ascii="Calibri" w:eastAsia="Times New Roman" w:hAnsi="Calibri" w:cs="Calibri"/>
          <w:color w:val="000000"/>
          <w:lang w:eastAsia="pl-PL"/>
        </w:rPr>
        <w:t>, w tym decyzje opierające się na profilowaniu.</w:t>
      </w:r>
    </w:p>
    <w:p w14:paraId="4B35019A" w14:textId="77777777" w:rsidR="005832D4" w:rsidRPr="00C45F8D" w:rsidRDefault="005832D4" w:rsidP="000268C9">
      <w:pPr>
        <w:spacing w:after="20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C45F8D">
        <w:rPr>
          <w:rFonts w:ascii="Calibri" w:eastAsia="Times New Roman" w:hAnsi="Calibri" w:cs="Calibri"/>
          <w:b/>
          <w:bCs/>
          <w:color w:val="000000"/>
          <w:lang w:eastAsia="pl-PL"/>
        </w:rPr>
        <w:t>UWAGA!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W formularzu</w:t>
      </w:r>
      <w:r>
        <w:rPr>
          <w:rFonts w:ascii="Calibri" w:eastAsia="Times New Roman" w:hAnsi="Calibri" w:cs="Calibri"/>
          <w:color w:val="000000"/>
          <w:lang w:eastAsia="pl-PL"/>
        </w:rPr>
        <w:t xml:space="preserve"> zgłoszeniowym, </w:t>
      </w:r>
      <w:r w:rsidRPr="00C45F8D">
        <w:rPr>
          <w:rFonts w:ascii="Calibri" w:eastAsia="Times New Roman" w:hAnsi="Calibri" w:cs="Calibri"/>
          <w:color w:val="000000"/>
          <w:lang w:eastAsia="pl-PL"/>
        </w:rPr>
        <w:t>stworzonym na poczet rejestracji,</w:t>
      </w:r>
      <w:r>
        <w:rPr>
          <w:rFonts w:ascii="Calibri" w:eastAsia="Times New Roman" w:hAnsi="Calibri" w:cs="Calibri"/>
          <w:color w:val="000000"/>
          <w:lang w:eastAsia="pl-PL"/>
        </w:rPr>
        <w:t xml:space="preserve"> opiekun/rodzic uczestnika</w:t>
      </w:r>
      <w:r w:rsidRPr="00C45F8D">
        <w:rPr>
          <w:rFonts w:ascii="Calibri" w:eastAsia="Times New Roman" w:hAnsi="Calibri" w:cs="Calibri"/>
          <w:color w:val="000000"/>
          <w:lang w:eastAsia="pl-PL"/>
        </w:rPr>
        <w:t xml:space="preserve"> musi samodzielnie zaznaczyć </w:t>
      </w:r>
      <w:r>
        <w:rPr>
          <w:rFonts w:ascii="Calibri" w:eastAsia="Times New Roman" w:hAnsi="Calibri" w:cs="Calibri"/>
          <w:color w:val="000000"/>
          <w:lang w:eastAsia="pl-PL"/>
        </w:rPr>
        <w:t>wszystkie zgody.</w:t>
      </w:r>
    </w:p>
    <w:p w14:paraId="597E6740" w14:textId="77777777" w:rsidR="00715E4F" w:rsidRDefault="00715E4F" w:rsidP="000268C9">
      <w:pPr>
        <w:jc w:val="both"/>
      </w:pPr>
    </w:p>
    <w:sectPr w:rsidR="0071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35"/>
    <w:rsid w:val="000268C9"/>
    <w:rsid w:val="00275852"/>
    <w:rsid w:val="00432BC3"/>
    <w:rsid w:val="004B3835"/>
    <w:rsid w:val="005832D4"/>
    <w:rsid w:val="006E0BA6"/>
    <w:rsid w:val="00715E4F"/>
    <w:rsid w:val="00806268"/>
    <w:rsid w:val="009A15E4"/>
    <w:rsid w:val="00D94EB2"/>
    <w:rsid w:val="00F8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4B62"/>
  <w15:chartTrackingRefBased/>
  <w15:docId w15:val="{EAB68FEB-3AEA-4783-B1C7-115CE0C9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2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Inwentaryzacja</dc:creator>
  <cp:keywords/>
  <dc:description/>
  <cp:lastModifiedBy>Marta Głażewska</cp:lastModifiedBy>
  <cp:revision>10</cp:revision>
  <dcterms:created xsi:type="dcterms:W3CDTF">2026-02-03T12:09:00Z</dcterms:created>
  <dcterms:modified xsi:type="dcterms:W3CDTF">2026-02-04T09:17:00Z</dcterms:modified>
</cp:coreProperties>
</file>